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D9" w:rsidRDefault="002F6893">
      <w:r>
        <w:t>Danas ćemo prijeći na novu cjelinu, a u srijedu, podsjećam, pišemo ispit – Pravokutnik i kvadrat. Vježbajte i ponavljajte kako biste bili zadovoljni napisanim ispitom.</w:t>
      </w:r>
    </w:p>
    <w:p w:rsidR="002F6893" w:rsidRDefault="002F6893">
      <w:r>
        <w:t>Sada otvorite RADNJU BILJEŽNICU na 99. i 100. stranici i riješite zadatke. Na taj način ćete ponoviti pisano dijeljenje brojeva do 1000.</w:t>
      </w:r>
    </w:p>
    <w:p w:rsidR="002F6893" w:rsidRDefault="002F6893">
      <w:r>
        <w:t>Sretno!</w:t>
      </w:r>
      <w:bookmarkStart w:id="0" w:name="_GoBack"/>
      <w:bookmarkEnd w:id="0"/>
    </w:p>
    <w:sectPr w:rsidR="002F6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93"/>
    <w:rsid w:val="002F6893"/>
    <w:rsid w:val="00F5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2021-03-29T10:49:00Z</dcterms:created>
  <dcterms:modified xsi:type="dcterms:W3CDTF">2021-03-29T10:53:00Z</dcterms:modified>
</cp:coreProperties>
</file>