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6D" w:rsidRDefault="006F0B6C">
      <w:r>
        <w:t>UNIT 4: THE CALENDAR</w:t>
      </w:r>
    </w:p>
    <w:p w:rsidR="006F0B6C" w:rsidRDefault="006F0B6C">
      <w:r>
        <w:t>LESSON 3: THE FOX AND THE HEDGEHOG</w:t>
      </w:r>
    </w:p>
    <w:p w:rsidR="006F0B6C" w:rsidRDefault="006F0B6C"/>
    <w:p w:rsidR="006F0B6C" w:rsidRDefault="006F0B6C" w:rsidP="006F0B6C">
      <w:r>
        <w:t>Dragi učenici,</w:t>
      </w:r>
    </w:p>
    <w:p w:rsidR="006F0B6C" w:rsidRDefault="006F0B6C" w:rsidP="006F0B6C">
      <w:r>
        <w:t xml:space="preserve">Već nam je stigao i šesti tjedan nastave na daljinu. Moram vas sve pohvaliti zbog vašeg učenja i izvršavanja svih zadataka. Svi ste marljive male pčelice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:rsidR="006F0B6C" w:rsidRDefault="006F0B6C" w:rsidP="006F0B6C">
      <w:r>
        <w:t xml:space="preserve">Posebno hvala i vašim roditeljima koji vam pomažu i vrijedno šalju sve vaše zadatke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Zamolila bih samo roditelje da mi pošalju slike vaših tablica u kojima ste pratili vremensku prognozu (oni koji još nisu) i da mi svaki put u naziv e-maila napišu ime djeteta.</w:t>
      </w:r>
      <w:r w:rsidR="00CC7F8B">
        <w:t xml:space="preserve"> Također bih još jednom zamolila roditelje da mi nakon svakog sata pošalju slike vaših radnih bilježnica, </w:t>
      </w:r>
      <w:proofErr w:type="spellStart"/>
      <w:r w:rsidR="00CC7F8B">
        <w:t>biljžnica</w:t>
      </w:r>
      <w:proofErr w:type="spellEnd"/>
      <w:r w:rsidR="00CC7F8B">
        <w:t xml:space="preserve"> i udžbenika (ovisno što smo taj sat radili) kako bih lakše mogla pratiti vaš napredak.</w:t>
      </w:r>
    </w:p>
    <w:p w:rsidR="006F0B6C" w:rsidRDefault="006F0B6C" w:rsidP="006F0B6C">
      <w:r>
        <w:t>Danas ćemo čitati jednu priču o lisici i ježu.</w:t>
      </w:r>
    </w:p>
    <w:p w:rsidR="006F0B6C" w:rsidRDefault="006F0B6C" w:rsidP="006F0B6C">
      <w:r>
        <w:t>Video lekciju možete pogledati na poveznici:</w:t>
      </w:r>
    </w:p>
    <w:p w:rsidR="006F0B6C" w:rsidRDefault="00CC7F8B" w:rsidP="006F0B6C">
      <w:hyperlink r:id="rId5" w:history="1">
        <w:r w:rsidRPr="00AA3BDC">
          <w:rPr>
            <w:rStyle w:val="Hiperveza"/>
          </w:rPr>
          <w:t>https://drive.google.com/file/d/1sI3qIQBw9A4uCc6eYb227ck_Ks55qmD5/view?usp=sharing</w:t>
        </w:r>
      </w:hyperlink>
    </w:p>
    <w:p w:rsidR="006F0B6C" w:rsidRDefault="006F0B6C" w:rsidP="006F0B6C">
      <w:bookmarkStart w:id="0" w:name="_GoBack"/>
      <w:bookmarkEnd w:id="0"/>
    </w:p>
    <w:p w:rsidR="006F0B6C" w:rsidRDefault="006F0B6C" w:rsidP="006F0B6C">
      <w:r>
        <w:t>Za one koji ne mogu otvoriti video lekciju:</w:t>
      </w:r>
    </w:p>
    <w:p w:rsidR="006F0B6C" w:rsidRDefault="006F0B6C" w:rsidP="006F0B6C">
      <w:r>
        <w:t>IZGLED PLOČE: (nacrtaj i napiši)</w:t>
      </w:r>
    </w:p>
    <w:p w:rsidR="006F0B6C" w:rsidRDefault="006F0B6C" w:rsidP="006F0B6C">
      <w:pPr>
        <w:jc w:val="center"/>
      </w:pPr>
      <w:proofErr w:type="spellStart"/>
      <w:r>
        <w:t>Schoolwork</w:t>
      </w:r>
      <w:proofErr w:type="spellEnd"/>
    </w:p>
    <w:p w:rsidR="006F0B6C" w:rsidRDefault="006F0B6C" w:rsidP="006F0B6C">
      <w:pPr>
        <w:jc w:val="center"/>
      </w:pPr>
      <w:r>
        <w:t>THE FOX AND THE HEDGEHOG</w:t>
      </w:r>
    </w:p>
    <w:p w:rsidR="006F0B6C" w:rsidRDefault="006F0B6C" w:rsidP="006F0B6C"/>
    <w:p w:rsidR="006F0B6C" w:rsidRDefault="006F0B6C" w:rsidP="006F0B6C">
      <w:r>
        <w:rPr>
          <w:noProof/>
        </w:rPr>
        <w:drawing>
          <wp:inline distT="0" distB="0" distL="0" distR="0">
            <wp:extent cx="769620" cy="86073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31" cy="87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a basket</w:t>
      </w:r>
    </w:p>
    <w:p w:rsidR="006F0B6C" w:rsidRDefault="006F0B6C" w:rsidP="006F0B6C">
      <w:r>
        <w:rPr>
          <w:noProof/>
        </w:rPr>
        <w:drawing>
          <wp:inline distT="0" distB="0" distL="0" distR="0">
            <wp:extent cx="914400" cy="761395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37" cy="77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a </w:t>
      </w:r>
      <w:proofErr w:type="spellStart"/>
      <w:r>
        <w:t>fox</w:t>
      </w:r>
      <w:proofErr w:type="spellEnd"/>
    </w:p>
    <w:p w:rsidR="006F0B6C" w:rsidRDefault="006F0B6C" w:rsidP="006F0B6C">
      <w:r>
        <w:rPr>
          <w:noProof/>
        </w:rPr>
        <w:drawing>
          <wp:inline distT="0" distB="0" distL="0" distR="0">
            <wp:extent cx="864933" cy="8991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24" cy="91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a </w:t>
      </w:r>
      <w:proofErr w:type="spellStart"/>
      <w:r>
        <w:t>hedgehog</w:t>
      </w:r>
      <w:proofErr w:type="spellEnd"/>
    </w:p>
    <w:p w:rsidR="006F0B6C" w:rsidRDefault="006F0B6C" w:rsidP="006F0B6C">
      <w:r>
        <w:rPr>
          <w:noProof/>
        </w:rPr>
        <w:lastRenderedPageBreak/>
        <w:drawing>
          <wp:inline distT="0" distB="0" distL="0" distR="0">
            <wp:extent cx="1043940" cy="782955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394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a  </w:t>
      </w:r>
      <w:proofErr w:type="spellStart"/>
      <w:r>
        <w:t>forest</w:t>
      </w:r>
      <w:proofErr w:type="spellEnd"/>
    </w:p>
    <w:p w:rsidR="006F0B6C" w:rsidRDefault="006F0B6C" w:rsidP="006F0B6C">
      <w:r>
        <w:rPr>
          <w:noProof/>
        </w:rPr>
        <w:drawing>
          <wp:inline distT="0" distB="0" distL="0" distR="0">
            <wp:extent cx="800100" cy="8001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a </w:t>
      </w:r>
      <w:proofErr w:type="spellStart"/>
      <w:r>
        <w:t>mirror</w:t>
      </w:r>
      <w:proofErr w:type="spellEnd"/>
    </w:p>
    <w:p w:rsidR="006F0B6C" w:rsidRDefault="006F0B6C" w:rsidP="006F0B6C">
      <w:r>
        <w:rPr>
          <w:noProof/>
        </w:rPr>
        <w:drawing>
          <wp:inline distT="0" distB="0" distL="0" distR="0">
            <wp:extent cx="1109233" cy="44196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8408" cy="4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proofErr w:type="spellStart"/>
      <w:r>
        <w:t>twigs</w:t>
      </w:r>
      <w:proofErr w:type="spellEnd"/>
    </w:p>
    <w:p w:rsidR="006F0B6C" w:rsidRDefault="006F0B6C" w:rsidP="006F0B6C">
      <w:r>
        <w:rPr>
          <w:noProof/>
        </w:rPr>
        <w:drawing>
          <wp:inline distT="0" distB="0" distL="0" distR="0">
            <wp:extent cx="1033447" cy="701040"/>
            <wp:effectExtent l="0" t="0" r="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0493" cy="70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a blanket</w:t>
      </w:r>
    </w:p>
    <w:p w:rsidR="006F0B6C" w:rsidRDefault="005174B0" w:rsidP="006F0B6C">
      <w:r>
        <w:rPr>
          <w:noProof/>
        </w:rPr>
        <w:drawing>
          <wp:inline distT="0" distB="0" distL="0" distR="0">
            <wp:extent cx="1021080" cy="1432560"/>
            <wp:effectExtent l="0" t="0" r="762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proofErr w:type="spellStart"/>
      <w:r>
        <w:t>an</w:t>
      </w:r>
      <w:proofErr w:type="spellEnd"/>
      <w:r>
        <w:t xml:space="preserve"> </w:t>
      </w:r>
      <w:proofErr w:type="spellStart"/>
      <w:r>
        <w:t>armchair</w:t>
      </w:r>
      <w:proofErr w:type="spellEnd"/>
    </w:p>
    <w:p w:rsidR="005174B0" w:rsidRDefault="005174B0" w:rsidP="006F0B6C"/>
    <w:p w:rsidR="005174B0" w:rsidRDefault="005174B0" w:rsidP="006F0B6C">
      <w:r>
        <w:t>1 u/ 46 – 47  poslušati zvučni zapis (CD 30) i pratiti tekst u udžbeniku</w:t>
      </w:r>
    </w:p>
    <w:p w:rsidR="005174B0" w:rsidRDefault="005174B0" w:rsidP="005174B0">
      <w:pPr>
        <w:pStyle w:val="Odlomakpopisa"/>
        <w:numPr>
          <w:ilvl w:val="0"/>
          <w:numId w:val="1"/>
        </w:numPr>
      </w:pPr>
      <w:r>
        <w:t>Ponovno poslušati zvučni zapis i ponavljati rečenice za zvučnim zapisom</w:t>
      </w:r>
    </w:p>
    <w:p w:rsidR="005174B0" w:rsidRDefault="005174B0" w:rsidP="005174B0">
      <w:pPr>
        <w:pStyle w:val="Odlomakpopisa"/>
        <w:numPr>
          <w:ilvl w:val="0"/>
          <w:numId w:val="1"/>
        </w:numPr>
      </w:pPr>
      <w:r>
        <w:t>u/ 47 riješiti 3. zadatak (zaokružiti točan odgovor)</w:t>
      </w:r>
    </w:p>
    <w:p w:rsidR="005174B0" w:rsidRDefault="005174B0" w:rsidP="005174B0">
      <w:r>
        <w:t xml:space="preserve">Za domaću zadaću vježbati čitanje teksta iz </w:t>
      </w:r>
      <w:proofErr w:type="spellStart"/>
      <w:r>
        <w:t>uzdžbenika</w:t>
      </w:r>
      <w:proofErr w:type="spellEnd"/>
      <w:r>
        <w:t xml:space="preserve"> (prvo uz zvučni zapis, a nakon toga samostalno)</w:t>
      </w:r>
    </w:p>
    <w:p w:rsidR="006F0B6C" w:rsidRDefault="006F0B6C" w:rsidP="006F0B6C"/>
    <w:p w:rsidR="006F0B6C" w:rsidRDefault="006F0B6C"/>
    <w:sectPr w:rsidR="006F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43DDB"/>
    <w:multiLevelType w:val="hybridMultilevel"/>
    <w:tmpl w:val="EE84EFF2"/>
    <w:lvl w:ilvl="0" w:tplc="7EBEBC3C">
      <w:start w:val="1"/>
      <w:numFmt w:val="bullet"/>
      <w:lvlText w:val="-"/>
      <w:lvlJc w:val="left"/>
      <w:pPr>
        <w:ind w:left="140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6C"/>
    <w:rsid w:val="005174B0"/>
    <w:rsid w:val="006F0B6C"/>
    <w:rsid w:val="00B16A17"/>
    <w:rsid w:val="00B313CB"/>
    <w:rsid w:val="00CC7F8B"/>
    <w:rsid w:val="00E0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AB75"/>
  <w15:chartTrackingRefBased/>
  <w15:docId w15:val="{1B49C868-3D60-4C66-8B71-33D388C4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74B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7F8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C7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drive.google.com/file/d/1sI3qIQBw9A4uCc6eYb227ck_Ks55qmD5/view?usp=sharin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2</cp:revision>
  <dcterms:created xsi:type="dcterms:W3CDTF">2020-04-18T19:38:00Z</dcterms:created>
  <dcterms:modified xsi:type="dcterms:W3CDTF">2020-04-19T18:45:00Z</dcterms:modified>
</cp:coreProperties>
</file>