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PETAK, </w:t>
      </w:r>
      <w:r>
        <w:rPr>
          <w:b/>
          <w:bCs/>
          <w:sz w:val="28"/>
          <w:szCs w:val="28"/>
        </w:rPr>
        <w:t>17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/>
        <w:rPr>
          <w:rFonts w:ascii="Calibri" w:hAnsi="Calibri"/>
        </w:rPr>
      </w:pPr>
      <w:r>
        <w:rPr>
          <w:rFonts w:ascii="Calibri" w:hAnsi="Calibri"/>
          <w:u w:val="single"/>
        </w:rPr>
        <w:t xml:space="preserve">Pisanje – vježbanje </w:t>
      </w:r>
    </w:p>
    <w:p>
      <w:pPr>
        <w:pStyle w:val="Normal"/>
        <w:spacing w:lineRule="auto" w:line="240"/>
        <w:rPr>
          <w:u w:val="single"/>
        </w:rPr>
      </w:pPr>
      <w:r>
        <w:rPr>
          <w:rFonts w:ascii="Calibri" w:hAnsi="Calibri"/>
        </w:rPr>
      </w:r>
    </w:p>
    <w:p>
      <w:pPr>
        <w:pStyle w:val="Normal"/>
        <w:spacing w:lineRule="auto" w:line="240"/>
        <w:rPr>
          <w:rFonts w:ascii="Calibri" w:hAnsi="Calibri"/>
        </w:rPr>
      </w:pPr>
      <w:r>
        <w:rPr>
          <w:rFonts w:ascii="Calibri" w:hAnsi="Calibri"/>
          <w:u w:val="none"/>
        </w:rPr>
        <w:t>- napiši u pisanku naslov                   VJEŽBANJE</w:t>
      </w:r>
    </w:p>
    <w:p>
      <w:pPr>
        <w:pStyle w:val="Normal"/>
        <w:spacing w:lineRule="auto" w:line="240"/>
        <w:rPr>
          <w:u w:val="none"/>
        </w:rPr>
      </w:pPr>
      <w:r>
        <w:rPr>
          <w:rFonts w:ascii="Calibri" w:hAnsi="Calibri"/>
        </w:rPr>
      </w:r>
    </w:p>
    <w:p>
      <w:pPr>
        <w:pStyle w:val="Normal"/>
        <w:spacing w:lineRule="auto" w:line="240"/>
        <w:rPr>
          <w:rFonts w:ascii="Calibri" w:hAnsi="Calibri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3554095</wp:posOffset>
            </wp:positionH>
            <wp:positionV relativeFrom="paragraph">
              <wp:posOffset>102870</wp:posOffset>
            </wp:positionV>
            <wp:extent cx="2832735" cy="356108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u w:val="none"/>
        </w:rPr>
        <w:t xml:space="preserve">i napiši nekoliko rečenica kako ti je u Školi na daljinu. </w:t>
      </w:r>
    </w:p>
    <w:p>
      <w:pPr>
        <w:pStyle w:val="Normal"/>
        <w:spacing w:lineRule="auto" w:line="240"/>
        <w:rPr>
          <w:rFonts w:ascii="Calibri" w:hAnsi="Calibri"/>
        </w:rPr>
      </w:pPr>
      <w:r>
        <w:rPr>
          <w:rFonts w:ascii="Calibri" w:hAnsi="Calibri"/>
          <w:u w:val="none"/>
        </w:rPr>
        <w:t>Kako provodiš vrijeme kod kuće?</w:t>
      </w:r>
    </w:p>
    <w:p>
      <w:pPr>
        <w:pStyle w:val="Normal"/>
        <w:spacing w:lineRule="auto" w:line="240"/>
        <w:rPr>
          <w:rFonts w:ascii="Calibri" w:hAnsi="Calibri"/>
        </w:rPr>
      </w:pPr>
      <w:r>
        <w:rPr>
          <w:rFonts w:ascii="Calibri" w:hAnsi="Calibri"/>
          <w:u w:val="none"/>
        </w:rPr>
        <w:t>Je li ti ljepše ovako ili ići u školu svaki dan?</w:t>
      </w:r>
    </w:p>
    <w:p>
      <w:pPr>
        <w:pStyle w:val="Normal"/>
        <w:spacing w:lineRule="auto" w:line="240"/>
        <w:rPr>
          <w:rFonts w:ascii="Calibri" w:hAnsi="Calibri"/>
        </w:rPr>
      </w:pPr>
      <w:r>
        <w:rPr>
          <w:rFonts w:ascii="Calibri" w:hAnsi="Calibri"/>
          <w:u w:val="none"/>
        </w:rPr>
        <w:t>Jesu li ti teški zadaci koje izvršavaš u ovakvoj nastavi?</w:t>
      </w:r>
    </w:p>
    <w:p>
      <w:pPr>
        <w:pStyle w:val="Normal"/>
        <w:spacing w:lineRule="auto" w:line="240"/>
        <w:rPr>
          <w:rFonts w:ascii="Calibri" w:hAnsi="Calibri"/>
        </w:rPr>
      </w:pPr>
      <w:r>
        <w:rPr>
          <w:rFonts w:ascii="Calibri" w:hAnsi="Calibri"/>
          <w:u w:val="none"/>
        </w:rPr>
        <w:t>Što bi željela?...</w:t>
      </w:r>
    </w:p>
    <w:p>
      <w:pPr>
        <w:pStyle w:val="Normal"/>
        <w:spacing w:lineRule="auto" w:line="240"/>
        <w:rPr>
          <w:u w:val="none"/>
        </w:rPr>
      </w:pPr>
      <w:r>
        <w:rPr>
          <w:rFonts w:ascii="Calibri" w:hAnsi="Calibri"/>
        </w:rPr>
      </w:r>
    </w:p>
    <w:p>
      <w:pPr>
        <w:pStyle w:val="Normal"/>
        <w:spacing w:lineRule="auto" w:line="240"/>
        <w:rPr>
          <w:u w:val="none"/>
        </w:rPr>
      </w:pPr>
      <w:r>
        <w:rPr>
          <w:rFonts w:ascii="Calibri" w:hAnsi="Calibri"/>
        </w:rPr>
      </w:r>
    </w:p>
    <w:p>
      <w:pPr>
        <w:pStyle w:val="Normal"/>
        <w:spacing w:lineRule="auto" w:line="240"/>
        <w:rPr/>
      </w:pPr>
      <w:r>
        <w:rPr/>
        <w:t xml:space="preserve">2. sat – </w:t>
      </w:r>
      <w:r>
        <w:rPr>
          <w:b/>
          <w:bCs/>
        </w:rPr>
        <w:t>MATEMATIKA</w:t>
      </w:r>
    </w:p>
    <w:p>
      <w:pPr>
        <w:pStyle w:val="Normal"/>
        <w:spacing w:lineRule="auto" w:line="24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/>
        <w:rPr>
          <w:rFonts w:ascii="Calibri" w:hAnsi="Calibri"/>
        </w:rPr>
      </w:pPr>
      <w:r>
        <w:rPr>
          <w:rFonts w:ascii="Calibri" w:hAnsi="Calibri"/>
          <w:b w:val="false"/>
          <w:bCs w:val="false"/>
          <w:u w:val="single"/>
        </w:rPr>
        <w:t>USPOREĐIVANJE BROJEVA DO 20</w:t>
      </w:r>
      <w:r>
        <w:rPr>
          <w:rFonts w:ascii="Calibri" w:hAnsi="Calibri"/>
          <w:b w:val="false"/>
          <w:bCs w:val="false"/>
          <w:u w:val="single"/>
        </w:rPr>
        <w:t xml:space="preserve"> - obrada</w:t>
      </w:r>
    </w:p>
    <w:p>
      <w:pPr>
        <w:pStyle w:val="Normal"/>
        <w:spacing w:lineRule="auto" w:line="24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</w:rPr>
        <w:t>- riješiti   u UDŽBENIKU str. 10</w:t>
      </w:r>
      <w:r>
        <w:rPr>
          <w:rFonts w:ascii="Calibri" w:hAnsi="Calibri"/>
        </w:rPr>
        <w:t>4</w:t>
      </w:r>
      <w:r>
        <w:rPr>
          <w:rFonts w:ascii="Calibri" w:hAnsi="Calibri"/>
        </w:rPr>
        <w:t>. i 10</w:t>
      </w:r>
      <w:r>
        <w:rPr>
          <w:rFonts w:ascii="Calibri" w:hAnsi="Calibri"/>
        </w:rPr>
        <w:t>5</w:t>
      </w:r>
      <w:r>
        <w:rPr>
          <w:rFonts w:ascii="Calibri" w:hAnsi="Calibri"/>
        </w:rPr>
        <w:t>.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</w:t>
      </w:r>
      <w:r>
        <w:rPr>
          <w:rFonts w:ascii="Calibri" w:hAnsi="Calibri"/>
          <w:b w:val="false"/>
          <w:bCs w:val="false"/>
        </w:rPr>
        <w:t>i ZBIRCI ZADATAKA str. 9</w:t>
      </w:r>
      <w:r>
        <w:rPr>
          <w:rFonts w:ascii="Calibri" w:hAnsi="Calibri"/>
          <w:b w:val="false"/>
          <w:bCs w:val="false"/>
        </w:rPr>
        <w:t>4</w:t>
      </w:r>
      <w:r>
        <w:rPr>
          <w:rFonts w:ascii="Calibri" w:hAnsi="Calibri"/>
          <w:b w:val="false"/>
          <w:bCs w:val="false"/>
        </w:rPr>
        <w:t>.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</w:rPr>
        <w:t>- očitavanjem koda pogledati sadržaje na e-sferi</w:t>
      </w:r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  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VJERONAUK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widowControl/>
        <w:ind w:left="0" w:right="0" w:hanging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>Proslavili smo Uskrs na drugačiji način, nije bilo uskrsnog ognja, uskrsne svijeće, ni blagoslova blagoslova hrane na Uskrsno jutro. Sve smo to morali učiniti sami u svome domu, na vrlo jednostavan način ( možda i nismo ...).</w:t>
      </w:r>
    </w:p>
    <w:p>
      <w:pPr>
        <w:pStyle w:val="Normal"/>
        <w:widowControl/>
        <w:ind w:left="0" w:right="0" w:hanging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>Današnji prvi sat trebamo malo upoznati temu: ISUSOVO USKRSNUĆE - koja se nalazi na 75. stranici našeg udžbenika.</w:t>
      </w:r>
    </w:p>
    <w:p>
      <w:pPr>
        <w:pStyle w:val="Normal"/>
        <w:widowControl/>
        <w:ind w:left="0" w:right="0" w:hanging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 xml:space="preserve">Neka ti netko polako pročita tekst o tome što kaže </w:t>
      </w: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>B</w:t>
      </w: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>iblija (odmah ispod naslova).</w:t>
      </w:r>
    </w:p>
    <w:p>
      <w:pPr>
        <w:pStyle w:val="Normal"/>
        <w:widowControl/>
        <w:ind w:left="0" w:right="0" w:hanging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>Zatim, ispod toga, vidimo anđela koji postavlja pitanje i tebi.</w:t>
      </w:r>
    </w:p>
    <w:p>
      <w:pPr>
        <w:pStyle w:val="Normal"/>
        <w:widowControl/>
        <w:ind w:left="0" w:right="0" w:hanging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>O tome razmisli i probaj sebi dati odgovor.</w:t>
      </w:r>
    </w:p>
    <w:p>
      <w:pPr>
        <w:pStyle w:val="Normal"/>
        <w:widowControl/>
        <w:ind w:left="0" w:right="0" w:hanging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>Što bi ti učinio/la da vidiš i čuješ anđela?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/>
      </w:r>
    </w:p>
    <w:p>
      <w:pPr>
        <w:pStyle w:val="Normal"/>
        <w:spacing w:lineRule="auto" w:line="240"/>
        <w:rPr/>
      </w:pPr>
      <w:r>
        <w:rPr>
          <w:b w:val="false"/>
          <w:bCs w:val="false"/>
        </w:rPr>
        <w:t>4</w:t>
      </w:r>
      <w:r>
        <w:rPr>
          <w:b w:val="false"/>
          <w:bCs w:val="false"/>
        </w:rPr>
        <w:t xml:space="preserve">. sat – </w:t>
      </w:r>
      <w:r>
        <w:rPr>
          <w:b/>
          <w:bCs/>
        </w:rPr>
        <w:t>VJERONAUK</w:t>
      </w:r>
    </w:p>
    <w:p>
      <w:pPr>
        <w:pStyle w:val="Normal"/>
        <w:widowControl/>
        <w:spacing w:lineRule="auto" w:line="240"/>
        <w:ind w:left="0" w:right="0" w:hanging="0"/>
        <w:rPr>
          <w:rFonts w:ascii="Calibri" w:hAnsi="Calibri"/>
          <w:b w:val="false"/>
          <w:b w:val="false"/>
          <w:bCs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ind w:left="0" w:right="0" w:hanging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>Naš je zadatak, u našoj radnoj bilježnici na 57.stranici, pronaći pravi put i pomoći ženama doći do Isusova groba. Pronađi pravi put (malo se igraj), Zatim u svoju bilježnicu probaj nacrtati otvoren grob i malog anđela na ulazu. Grob neka iznutra bude svjetlo-žut, jer u njemu nema smrti - Isus je živ.</w:t>
      </w:r>
    </w:p>
    <w:p>
      <w:pPr>
        <w:pStyle w:val="Normal"/>
        <w:widowControl/>
        <w:ind w:left="0" w:right="0" w:hanging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</w:rPr>
        <w:t>Ugodan rad i hvala svima koji pomažete.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b w:val="false"/>
          <w:i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/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5517515</wp:posOffset>
                </wp:positionH>
                <wp:positionV relativeFrom="paragraph">
                  <wp:posOffset>50800</wp:posOffset>
                </wp:positionV>
                <wp:extent cx="664210" cy="671830"/>
                <wp:effectExtent l="0" t="0" r="0" b="0"/>
                <wp:wrapNone/>
                <wp:docPr id="2" name="Oblik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80" cy="6710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e6e905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83" coordsize="21600,21600" o:spt="183" adj="5400" path="m21600,10800l@16@19l@16@15xm@20@21l@17@14l@18@13xm10800,l@19@11l@15@11xm@21@21l@14@13l@13@14xm,10800l@11@15l@11@19xm@21@20l@13@18l@14@17xm10800,21600l@15@16l@19@16xm@20@20l@18@17l@17@18xm@0,10800qy@22@23qx@24@25qy@26@27qx@28@29xe">
                <v:stroke joinstyle="miter"/>
                <v:formulas>
                  <v:f eqn="val #0"/>
                  <v:f eqn="sum 10800 0 @0"/>
                  <v:f eqn="prod @1 3784 4096"/>
                  <v:f eqn="prod @1 1568 4096"/>
                  <v:f eqn="sum @2 10800 0"/>
                  <v:f eqn="sum @3 10800 0"/>
                  <v:f eqn="sum 10800 0 @2"/>
                  <v:f eqn="sum 10800 0 @3"/>
                  <v:f eqn="prod @1 2896 4096"/>
                  <v:f eqn="sum 10800 @8 0"/>
                  <v:f eqn="sum 10800 0 @8"/>
                  <v:f eqn="prod @6 3 4"/>
                  <v:f eqn="prod @7 3 4"/>
                  <v:f eqn="sum @11 791 0"/>
                  <v:f eqn="sum @12 791 0"/>
                  <v:f eqn="sum @12 2700 0"/>
                  <v:f eqn="sum 21600 0 @11"/>
                  <v:f eqn="sum 21600 0 @13"/>
                  <v:f eqn="sum 21600 0 @14"/>
                  <v:f eqn="sum 21600 0 @15"/>
                  <v:f eqn="val 18436"/>
                  <v:f eqn="val 3163"/>
                  <v:f eqn="sum @1 @0 0"/>
                  <v:f eqn="sum 0 10800 @1"/>
                  <v:f eqn="sum @1 @22 0"/>
                  <v:f eqn="sum @1 @23 0"/>
                  <v:f eqn="sum 0 @24 @1"/>
                  <v:f eqn="sum @1 @25 0"/>
                  <v:f eqn="sum 0 @26 @1"/>
                  <v:f eqn="sum 0 @27 @1"/>
                </v:formulas>
                <v:path gradientshapeok="t" o:connecttype="rect" textboxrect="@10,@10,@9,@9"/>
                <v:handles>
                  <v:h position="@0,10800"/>
                </v:handles>
              </v:shapetype>
              <v:shape id="shape_0" ID="Oblik2" fillcolor="#e6e905" stroked="t" style="position:absolute;margin-left:434.45pt;margin-top:4pt;width:52.2pt;height:52.8pt" type="shapetype_183">
                <w10:wrap type="none"/>
                <v:fill o:detectmouseclick="t" type="solid" color2="#1916fa"/>
                <v:stroke color="#3465a4" joinstyle="round" endcap="flat"/>
              </v:shape>
            </w:pict>
          </mc:Fallback>
        </mc:AlternateContent>
      </w:r>
      <w:r>
        <w:rPr>
          <w:b w:val="false"/>
          <w:bCs w:val="false"/>
        </w:rPr>
        <w:tab/>
        <w:tab/>
        <w:tab/>
        <w:tab/>
        <w:tab/>
        <w:tab/>
        <w:t>vjeroučitelj Mandić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4222115</wp:posOffset>
                </wp:positionH>
                <wp:positionV relativeFrom="paragraph">
                  <wp:posOffset>168275</wp:posOffset>
                </wp:positionV>
                <wp:extent cx="389890" cy="420370"/>
                <wp:effectExtent l="0" t="0" r="0" b="0"/>
                <wp:wrapNone/>
                <wp:docPr id="3" name="Oblik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419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813" h="22600">
                              <a:moveTo>
                                <a:pt x="10812" y="21594"/>
                              </a:moveTo>
                              <a:cubicBezTo>
                                <a:pt x="10540" y="19423"/>
                                <a:pt x="9746" y="16742"/>
                                <a:pt x="7801" y="15040"/>
                              </a:cubicBezTo>
                              <a:cubicBezTo>
                                <a:pt x="4560" y="12230"/>
                                <a:pt x="2678" y="12550"/>
                                <a:pt x="566" y="8804"/>
                              </a:cubicBezTo>
                              <a:cubicBezTo>
                                <a:pt x="-605" y="6314"/>
                                <a:pt x="-208" y="1952"/>
                                <a:pt x="4142" y="313"/>
                              </a:cubicBezTo>
                              <a:cubicBezTo>
                                <a:pt x="8616" y="-1006"/>
                                <a:pt x="10394" y="2228"/>
                                <a:pt x="10812" y="2888"/>
                              </a:cubicBezTo>
                              <a:cubicBezTo>
                                <a:pt x="11230" y="2228"/>
                                <a:pt x="12987" y="-1006"/>
                                <a:pt x="17482" y="313"/>
                              </a:cubicBezTo>
                              <a:cubicBezTo>
                                <a:pt x="21832" y="1952"/>
                                <a:pt x="22208" y="6314"/>
                                <a:pt x="21037" y="8804"/>
                              </a:cubicBezTo>
                              <a:cubicBezTo>
                                <a:pt x="18925" y="12550"/>
                                <a:pt x="17043" y="12230"/>
                                <a:pt x="13802" y="15040"/>
                              </a:cubicBezTo>
                              <a:cubicBezTo>
                                <a:pt x="11858" y="16742"/>
                                <a:pt x="11063" y="19423"/>
                                <a:pt x="10812" y="21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0d0c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1090295</wp:posOffset>
                </wp:positionH>
                <wp:positionV relativeFrom="paragraph">
                  <wp:posOffset>144145</wp:posOffset>
                </wp:positionV>
                <wp:extent cx="427990" cy="435610"/>
                <wp:effectExtent l="0" t="0" r="0" b="0"/>
                <wp:wrapNone/>
                <wp:docPr id="4" name="Oblik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20" cy="43488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ffff3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6" coordsize="21600,21600" o:spt="96" adj="1005" path="m,10800qy@19@20qx@21@22qy@23@24qx@25@26xnsem@2@5qy@27@28qx@29@30qy@31@32qx@33@34m@3@5qy@35@28qx@36@30qy@37@32qx@38@34em@1@7c@41@47@44@50@4@7nfem,10800qy@19@20qx@21@22qy@23@24qx@25@26xnfe">
                <v:stroke joinstyle="miter"/>
                <v:formulas>
                  <v:f eqn="val #0"/>
                  <v:f eqn="prod width 4969 21699"/>
                  <v:f eqn="val 6215"/>
                  <v:f eqn="val 13135"/>
                  <v:f eqn="val 16640"/>
                  <v:f eqn="val 7570"/>
                  <v:f eqn="val 16515"/>
                  <v:f eqn="sum @6 0 @0"/>
                  <v:f eqn="sum @6 @0 0"/>
                  <v:f eqn="prod 2 @0 1"/>
                  <v:f eqn="sum @8 @9 0"/>
                  <v:f eqn="sumangle 0 45 0"/>
                  <v:f eqn="cos 10800 @11"/>
                  <v:f eqn="sin 10800 @11"/>
                  <v:f eqn="sum 10800 0 @12"/>
                  <v:f eqn="sum 10800 @12 0"/>
                  <v:f eqn="sum 10800 0 @13"/>
                  <v:f eqn="sum 10800 @13 0"/>
                  <v:f eqn="val 1125"/>
                  <v:f eqn="sum 10800 0 0"/>
                  <v:f eqn="sum 0 10800 10800"/>
                  <v:f eqn="sum 10800 @19 0"/>
                  <v:f eqn="sum 10800 @20 0"/>
                  <v:f eqn="sum 0 @21 10800"/>
                  <v:f eqn="sum 10800 @22 0"/>
                  <v:f eqn="sum 0 @23 10800"/>
                  <v:f eqn="sum 0 @24 10800"/>
                  <v:f eqn="sum @18 @2 0"/>
                  <v:f eqn="sum 0 @5 @18"/>
                  <v:f eqn="sum @18 @27 0"/>
                  <v:f eqn="sum @18 @28 0"/>
                  <v:f eqn="sum 0 @29 @18"/>
                  <v:f eqn="sum @18 @30 0"/>
                  <v:f eqn="sum 0 @31 @18"/>
                  <v:f eqn="sum 0 @32 @18"/>
                  <v:f eqn="sum @18 @3 0"/>
                  <v:f eqn="sum @18 @35 0"/>
                  <v:f eqn="sum 0 @36 @18"/>
                  <v:f eqn="sum 0 @37 @18"/>
                  <v:f eqn="sum 0 10800 @1"/>
                  <v:f eqn="prod 2 @39 3"/>
                  <v:f eqn="sum @1 @40 0"/>
                  <v:f eqn="sum 0 @4 @1"/>
                  <v:f eqn="prod 1 @42 3"/>
                  <v:f eqn="sum @41 @43 0"/>
                  <v:f eqn="sum 0 @10 @7"/>
                  <v:f eqn="prod 2 @45 3"/>
                  <v:f eqn="sum @7 @46 0"/>
                  <v:f eqn="sum 0 @7 @7"/>
                  <v:f eqn="prod 1 @48 3"/>
                  <v:f eqn="sum @47 @49 0"/>
                </v:formulas>
                <v:path gradientshapeok="t" o:connecttype="rect" textboxrect="@14,@16,@15,@17"/>
                <v:handles>
                  <v:h position="10800,@8"/>
                </v:handles>
              </v:shapetype>
              <v:shape id="shape_0" ID="Oblik4" fillcolor="#ffff38" stroked="t" style="position:absolute;margin-left:85.85pt;margin-top:11.35pt;width:33.6pt;height:34.2pt" type="shapetype_96">
                <w10:wrap type="none"/>
                <v:fill o:detectmouseclick="t" type="solid" color2="#0000c7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850" w:footer="0" w:bottom="850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72</TotalTime>
  <Application>LibreOffice/6.2.5.2$Windows_X86_64 LibreOffice_project/1ec314fa52f458adc18c4f025c545a4e8b22c159</Application>
  <Pages>1</Pages>
  <Words>247</Words>
  <Characters>1220</Characters>
  <CharactersWithSpaces>1495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2020-04-16T23:38:35Z</dcterms:modified>
  <cp:revision>12</cp:revision>
  <dc:subject/>
  <dc:title/>
</cp:coreProperties>
</file>