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A4" w:rsidRPr="004D09A4" w:rsidRDefault="004D09A4" w:rsidP="004D09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4D09A4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HJ: Pisanje </w:t>
      </w:r>
      <w:proofErr w:type="spellStart"/>
      <w:r w:rsidRPr="004D09A4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niječnica</w:t>
      </w:r>
      <w:proofErr w:type="spellEnd"/>
      <w:r w:rsidRPr="004D09A4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 (U 97 – 103)</w:t>
      </w:r>
    </w:p>
    <w:p w:rsidR="004D09A4" w:rsidRPr="004D09A4" w:rsidRDefault="004D09A4" w:rsidP="004D0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4D09A4" w:rsidRPr="004D09A4" w:rsidRDefault="004D09A4" w:rsidP="004D0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D09A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Danas nastavljamo jučerašnji rad: rješavamo zadatke u udžbeniku od 100. stranice dalje. </w:t>
      </w:r>
    </w:p>
    <w:p w:rsidR="004D09A4" w:rsidRPr="004D09A4" w:rsidRDefault="004D09A4" w:rsidP="004D0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4D09A4" w:rsidRPr="004D09A4" w:rsidRDefault="004D09A4" w:rsidP="004D09A4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D09A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Ponovi pravila o pisanju </w:t>
      </w:r>
      <w:proofErr w:type="spellStart"/>
      <w:r w:rsidRPr="004D09A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niječnica</w:t>
      </w:r>
      <w:proofErr w:type="spellEnd"/>
      <w:r w:rsidRPr="004D09A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</w:t>
      </w:r>
      <w:r w:rsidR="00F57E9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="00F57E9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Niječnice</w:t>
      </w:r>
      <w:proofErr w:type="spellEnd"/>
      <w:r w:rsidR="00F57E9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pišemo u niječnim rečenicama. </w:t>
      </w:r>
      <w:r w:rsidRPr="004D09A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Obrati pažnju na to da niječna rečenica može biti i</w:t>
      </w:r>
      <w:r w:rsidR="00F57E9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zjavna,</w:t>
      </w:r>
      <w:r w:rsidRPr="004D09A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upitna i usklična (pročitaj ponovo 9. zadatak u udžbeniku).</w:t>
      </w:r>
    </w:p>
    <w:p w:rsidR="004D09A4" w:rsidRPr="004D09A4" w:rsidRDefault="004D09A4" w:rsidP="004D0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4D09A4" w:rsidRPr="004D09A4" w:rsidRDefault="004D09A4" w:rsidP="004D09A4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D09A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Riješi preostale zadatke (10. – 16.) Obrati pažnju na pisanje, važno je točno pisati jer su greške u pisanju </w:t>
      </w:r>
      <w:proofErr w:type="spellStart"/>
      <w:r w:rsidRPr="004D09A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niječnica</w:t>
      </w:r>
      <w:proofErr w:type="spellEnd"/>
      <w:r w:rsidRPr="004D09A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F57E97"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  <w:t>velike</w:t>
      </w:r>
      <w:r w:rsidRPr="004D09A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greške </w:t>
      </w:r>
      <w:r w:rsidRPr="00F57E97">
        <w:rPr>
          <w:rFonts w:ascii="Arial" w:eastAsia="Times New Roman" w:hAnsi="Arial" w:cs="Arial"/>
          <w:color w:val="222222"/>
          <w:lang w:eastAsia="hr-HR"/>
        </w:rPr>
        <w:t>(</w:t>
      </w:r>
      <w:r w:rsidR="00F57E97">
        <w:rPr>
          <w:rFonts w:ascii="Arial" w:eastAsia="Times New Roman" w:hAnsi="Arial" w:cs="Arial"/>
          <w:color w:val="222222"/>
          <w:lang w:eastAsia="hr-HR"/>
        </w:rPr>
        <w:t xml:space="preserve">slično </w:t>
      </w:r>
      <w:bookmarkStart w:id="0" w:name="_GoBack"/>
      <w:bookmarkEnd w:id="0"/>
      <w:r w:rsidRPr="00F57E97">
        <w:rPr>
          <w:rFonts w:ascii="Arial" w:eastAsia="Times New Roman" w:hAnsi="Arial" w:cs="Arial"/>
          <w:color w:val="222222"/>
          <w:lang w:eastAsia="hr-HR"/>
        </w:rPr>
        <w:t>kao i pogrešno napisano veliko slovo – sjeti se što smo o tome govorili).</w:t>
      </w:r>
    </w:p>
    <w:p w:rsidR="004D09A4" w:rsidRPr="004D09A4" w:rsidRDefault="004D09A4" w:rsidP="004D0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F57E97" w:rsidRDefault="004D09A4" w:rsidP="004D09A4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D09A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16. zadatak:  najprije za svaku rečenicu odredi je li ona izjavna, upitna ili usklična i zaokruži točnu riječ. </w:t>
      </w:r>
    </w:p>
    <w:p w:rsidR="00F57E97" w:rsidRPr="00F57E97" w:rsidRDefault="00F57E97" w:rsidP="00F57E97">
      <w:pPr>
        <w:pStyle w:val="Odlomakpopisa"/>
        <w:rPr>
          <w:rFonts w:ascii="Arial" w:eastAsia="Times New Roman" w:hAnsi="Arial" w:cs="Arial"/>
          <w:color w:val="222222"/>
          <w:lang w:eastAsia="hr-HR"/>
        </w:rPr>
      </w:pPr>
    </w:p>
    <w:p w:rsidR="00F57E97" w:rsidRDefault="00F57E97" w:rsidP="00F57E97">
      <w:pPr>
        <w:pStyle w:val="Odlomakpopis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57E97">
        <w:rPr>
          <w:rFonts w:ascii="Arial" w:eastAsia="Times New Roman" w:hAnsi="Arial" w:cs="Arial"/>
          <w:color w:val="222222"/>
          <w:lang w:eastAsia="hr-HR"/>
        </w:rPr>
        <w:t>(Pomoć: Po čemu prepoznaješ je li rečenica izjavna, upitna ili usklična? Prema znaku na kraju rečenice – prisjeti se!)</w:t>
      </w:r>
    </w:p>
    <w:p w:rsidR="00F57E97" w:rsidRPr="00F57E97" w:rsidRDefault="00F57E97" w:rsidP="00F57E97">
      <w:pPr>
        <w:pStyle w:val="Odlomakpopisa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4D09A4" w:rsidRPr="004D09A4" w:rsidRDefault="004D09A4" w:rsidP="00F57E97">
      <w:pPr>
        <w:pStyle w:val="Odlomakpopis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D09A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Nakon toga odredi je li jesna (potvrdna) ili niječna, pa</w:t>
      </w:r>
      <w:r w:rsidR="00F57E9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pravilno</w:t>
      </w:r>
      <w:r w:rsidRPr="004D09A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zaokr</w:t>
      </w:r>
      <w:r w:rsidR="00F57E9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uži i to</w:t>
      </w:r>
      <w:r w:rsidRPr="004D09A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Znači, uz svaku rečenicu zaokružuješ </w:t>
      </w:r>
      <w:r w:rsidRPr="004D09A4"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  <w:t>dvije</w:t>
      </w:r>
      <w:r w:rsidRPr="004D09A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riječi. </w:t>
      </w:r>
    </w:p>
    <w:p w:rsidR="004D09A4" w:rsidRPr="004D09A4" w:rsidRDefault="004D09A4" w:rsidP="004D0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4D09A4" w:rsidRPr="004D09A4" w:rsidRDefault="004D09A4" w:rsidP="004D09A4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D09A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Zadnji zadatak je dodatni zadatak.</w:t>
      </w:r>
    </w:p>
    <w:p w:rsidR="004D09A4" w:rsidRPr="004D09A4" w:rsidRDefault="004D09A4" w:rsidP="004D09A4">
      <w:pPr>
        <w:rPr>
          <w:sz w:val="24"/>
          <w:szCs w:val="24"/>
        </w:rPr>
      </w:pPr>
    </w:p>
    <w:p w:rsidR="00A7219E" w:rsidRPr="004D09A4" w:rsidRDefault="00A7219E">
      <w:pPr>
        <w:rPr>
          <w:sz w:val="24"/>
          <w:szCs w:val="24"/>
        </w:rPr>
      </w:pPr>
    </w:p>
    <w:sectPr w:rsidR="00A7219E" w:rsidRPr="004D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058FE"/>
    <w:multiLevelType w:val="hybridMultilevel"/>
    <w:tmpl w:val="837A4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25"/>
    <w:rsid w:val="00382725"/>
    <w:rsid w:val="004D09A4"/>
    <w:rsid w:val="00A7219E"/>
    <w:rsid w:val="00F5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3B60"/>
  <w15:chartTrackingRefBased/>
  <w15:docId w15:val="{8A2282E3-DF5A-4271-B109-EB40C733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9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0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2020-03-23T21:59:00Z</dcterms:created>
  <dcterms:modified xsi:type="dcterms:W3CDTF">2020-03-23T22:07:00Z</dcterms:modified>
</cp:coreProperties>
</file>