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DF29045" w14:textId="1C0A17AB" w:rsidR="00132620" w:rsidRPr="00693C35" w:rsidRDefault="00693C35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693C35">
        <w:rPr>
          <w:rFonts w:ascii="Courier New" w:eastAsia="Times New Roman" w:hAnsi="Courier New" w:cs="Courier New"/>
          <w:b/>
        </w:rPr>
        <w:t>Zagrebačka županija</w:t>
      </w:r>
    </w:p>
    <w:p w14:paraId="7DDF1059" w14:textId="092AAC0D" w:rsidR="00132620" w:rsidRPr="00693C35" w:rsidRDefault="00132620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693C35">
        <w:rPr>
          <w:rFonts w:ascii="Courier New" w:eastAsia="Times New Roman" w:hAnsi="Courier New" w:cs="Courier New"/>
          <w:b/>
        </w:rPr>
        <w:t>Osnovna škola Jakovlje</w:t>
      </w:r>
    </w:p>
    <w:p w14:paraId="45172066" w14:textId="2342D34E" w:rsidR="00132620" w:rsidRPr="009B04BF" w:rsidRDefault="00132620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9B04BF">
        <w:rPr>
          <w:rFonts w:ascii="Courier New" w:eastAsia="Times New Roman" w:hAnsi="Courier New" w:cs="Courier New"/>
          <w:b/>
        </w:rPr>
        <w:t>Stubička cesta 2, 10297 Jakovlje</w:t>
      </w:r>
    </w:p>
    <w:p w14:paraId="5FDC4C6C" w14:textId="3D9586E6" w:rsidR="00753CAB" w:rsidRPr="009B04BF" w:rsidRDefault="00132620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9B04BF">
        <w:rPr>
          <w:rFonts w:ascii="Courier New" w:eastAsia="Times New Roman" w:hAnsi="Courier New" w:cs="Courier New"/>
          <w:b/>
        </w:rPr>
        <w:t>Šifra škole: 01-166-001</w:t>
      </w:r>
      <w:r w:rsidRPr="009B04BF">
        <w:rPr>
          <w:rFonts w:ascii="Courier New" w:eastAsia="Times New Roman" w:hAnsi="Courier New" w:cs="Courier New"/>
          <w:b/>
        </w:rPr>
        <w:tab/>
      </w:r>
    </w:p>
    <w:p w14:paraId="76F7CA1C" w14:textId="4AF96DB5" w:rsidR="00132620" w:rsidRPr="009B04BF" w:rsidRDefault="00132620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9B04BF">
        <w:rPr>
          <w:rFonts w:ascii="Courier New" w:eastAsia="Times New Roman" w:hAnsi="Courier New" w:cs="Courier New"/>
          <w:b/>
        </w:rPr>
        <w:t>Matični broj škole: 03039323</w:t>
      </w:r>
    </w:p>
    <w:p w14:paraId="329BF992" w14:textId="55B1208A" w:rsidR="00DB4574" w:rsidRPr="009B04BF" w:rsidRDefault="00132620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9B04BF">
        <w:rPr>
          <w:rFonts w:ascii="Courier New" w:eastAsia="Times New Roman" w:hAnsi="Courier New" w:cs="Courier New"/>
          <w:b/>
        </w:rPr>
        <w:t>OIB: 51347933063</w:t>
      </w:r>
    </w:p>
    <w:p w14:paraId="156BCB86" w14:textId="636B826F" w:rsidR="00132620" w:rsidRPr="009B04BF" w:rsidRDefault="00132620" w:rsidP="00693C35">
      <w:pPr>
        <w:tabs>
          <w:tab w:val="left" w:pos="2940"/>
        </w:tabs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9B04BF">
        <w:rPr>
          <w:rFonts w:ascii="Courier New" w:eastAsia="Times New Roman" w:hAnsi="Courier New" w:cs="Courier New"/>
          <w:b/>
        </w:rPr>
        <w:t>ured@os-jakovlje.skole.hr</w:t>
      </w:r>
    </w:p>
    <w:p w14:paraId="5FC58E7A" w14:textId="6DDC4A1F" w:rsidR="00132620" w:rsidRDefault="00132620" w:rsidP="00132620">
      <w:pPr>
        <w:tabs>
          <w:tab w:val="left" w:pos="2940"/>
        </w:tabs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8F7CC77" w14:textId="77777777" w:rsidR="00132620" w:rsidRPr="006451A9" w:rsidRDefault="00132620" w:rsidP="00132620">
      <w:pPr>
        <w:tabs>
          <w:tab w:val="left" w:pos="2940"/>
        </w:tabs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6779625" w14:textId="6A275B44" w:rsidR="00DB4574" w:rsidRPr="00132620" w:rsidRDefault="00865005" w:rsidP="00DB4574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>
        <w:rPr>
          <w:rFonts w:ascii="Courier New" w:eastAsia="Times New Roman" w:hAnsi="Courier New" w:cs="Courier New"/>
          <w:b/>
          <w:sz w:val="26"/>
          <w:szCs w:val="26"/>
        </w:rPr>
        <w:t>OBRAZLOŽENJE</w:t>
      </w:r>
      <w:r w:rsidR="009A21BA">
        <w:rPr>
          <w:rFonts w:ascii="Courier New" w:eastAsia="Times New Roman" w:hAnsi="Courier New" w:cs="Courier New"/>
          <w:b/>
          <w:sz w:val="26"/>
          <w:szCs w:val="26"/>
        </w:rPr>
        <w:t xml:space="preserve"> IZVRŠENJA</w:t>
      </w:r>
      <w:r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  <w:r w:rsidR="00DB4574" w:rsidRPr="00132620">
        <w:rPr>
          <w:rFonts w:ascii="Courier New" w:eastAsia="Times New Roman" w:hAnsi="Courier New" w:cs="Courier New"/>
          <w:b/>
          <w:sz w:val="26"/>
          <w:szCs w:val="26"/>
        </w:rPr>
        <w:t>FINANCIJSKOG PLANA OSNOVNE ŠKOLE</w:t>
      </w:r>
    </w:p>
    <w:p w14:paraId="0D694234" w14:textId="77777777" w:rsidR="00257DA5" w:rsidRDefault="001B3A72" w:rsidP="009A21BA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>
        <w:rPr>
          <w:rFonts w:ascii="Courier New" w:eastAsia="Times New Roman" w:hAnsi="Courier New" w:cs="Courier New"/>
          <w:b/>
          <w:sz w:val="26"/>
          <w:szCs w:val="26"/>
        </w:rPr>
        <w:t>JAKOVLJE ZA</w:t>
      </w:r>
      <w:r w:rsidR="009A21BA">
        <w:rPr>
          <w:rFonts w:ascii="Courier New" w:eastAsia="Times New Roman" w:hAnsi="Courier New" w:cs="Courier New"/>
          <w:b/>
          <w:sz w:val="26"/>
          <w:szCs w:val="26"/>
        </w:rPr>
        <w:t xml:space="preserve"> RAZDOBLJE 1.1.-30.6.</w:t>
      </w:r>
      <w:r>
        <w:rPr>
          <w:rFonts w:ascii="Courier New" w:eastAsia="Times New Roman" w:hAnsi="Courier New" w:cs="Courier New"/>
          <w:b/>
          <w:sz w:val="26"/>
          <w:szCs w:val="26"/>
        </w:rPr>
        <w:t>2024</w:t>
      </w:r>
      <w:r w:rsidR="00DB4574" w:rsidRPr="00132620">
        <w:rPr>
          <w:rFonts w:ascii="Courier New" w:eastAsia="Times New Roman" w:hAnsi="Courier New" w:cs="Courier New"/>
          <w:b/>
          <w:sz w:val="26"/>
          <w:szCs w:val="26"/>
        </w:rPr>
        <w:t>. GODINU</w:t>
      </w:r>
    </w:p>
    <w:p w14:paraId="2D509E19" w14:textId="77777777" w:rsidR="00257DA5" w:rsidRDefault="00257DA5" w:rsidP="009A21BA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</w:p>
    <w:p w14:paraId="62739EBF" w14:textId="7315FB25" w:rsidR="00DB4574" w:rsidRDefault="00DB4574" w:rsidP="009A21BA">
      <w:pPr>
        <w:spacing w:after="0" w:line="276" w:lineRule="auto"/>
        <w:jc w:val="center"/>
        <w:rPr>
          <w:rFonts w:ascii="Courier New" w:eastAsia="Times New Roman" w:hAnsi="Courier New" w:cs="Courier New"/>
          <w:b/>
          <w:sz w:val="26"/>
          <w:szCs w:val="26"/>
        </w:rPr>
      </w:pPr>
      <w:r w:rsidRPr="00132620">
        <w:rPr>
          <w:rFonts w:ascii="Courier New" w:eastAsia="Times New Roman" w:hAnsi="Courier New" w:cs="Courier New"/>
          <w:b/>
          <w:sz w:val="26"/>
          <w:szCs w:val="26"/>
        </w:rPr>
        <w:t xml:space="preserve"> </w:t>
      </w:r>
    </w:p>
    <w:p w14:paraId="5D6B2CEA" w14:textId="34A603E8" w:rsidR="00257DA5" w:rsidRDefault="00257DA5" w:rsidP="00257DA5">
      <w:pPr>
        <w:jc w:val="both"/>
        <w:rPr>
          <w:bCs/>
        </w:rPr>
      </w:pPr>
      <w:r w:rsidRPr="00257DA5">
        <w:rPr>
          <w:rFonts w:ascii="Courier New" w:hAnsi="Courier New" w:cs="Courier New"/>
          <w:bCs/>
        </w:rPr>
        <w:t>Financi</w:t>
      </w:r>
      <w:r>
        <w:rPr>
          <w:rFonts w:ascii="Courier New" w:hAnsi="Courier New" w:cs="Courier New"/>
          <w:bCs/>
        </w:rPr>
        <w:t>jski plan akt je Osnovne škole Jakovlje</w:t>
      </w:r>
      <w:r w:rsidRPr="00257DA5">
        <w:rPr>
          <w:rFonts w:ascii="Courier New" w:hAnsi="Courier New" w:cs="Courier New"/>
          <w:bCs/>
        </w:rPr>
        <w:t>, kojim s</w:t>
      </w:r>
      <w:r>
        <w:rPr>
          <w:rFonts w:ascii="Courier New" w:hAnsi="Courier New" w:cs="Courier New"/>
          <w:bCs/>
        </w:rPr>
        <w:t>e utvrđuju</w:t>
      </w:r>
      <w:r w:rsidRPr="00257DA5">
        <w:rPr>
          <w:rFonts w:ascii="Courier New" w:hAnsi="Courier New" w:cs="Courier New"/>
          <w:bCs/>
        </w:rPr>
        <w:t xml:space="preserve"> </w:t>
      </w:r>
      <w:r>
        <w:rPr>
          <w:rFonts w:ascii="Courier New" w:hAnsi="Courier New" w:cs="Courier New"/>
          <w:bCs/>
        </w:rPr>
        <w:t xml:space="preserve">ukupni prihodi i primici te </w:t>
      </w:r>
      <w:r w:rsidRPr="00257DA5">
        <w:rPr>
          <w:rFonts w:ascii="Courier New" w:hAnsi="Courier New" w:cs="Courier New"/>
          <w:bCs/>
        </w:rPr>
        <w:t xml:space="preserve"> rashodi i izdaci u skladu s proračunskim klasifikacijama. Financijski se plan donosi i izvršavati će se u skladu s načelima jedinstva i točnosti proračuna, načelu jedne godine, uravnoteženosti, obračunske jedinice, univerzalnosti, specifikacije, dobrog financijskog upravljanja i transparentnosti</w:t>
      </w:r>
      <w:r>
        <w:rPr>
          <w:bCs/>
        </w:rPr>
        <w:t>.</w:t>
      </w:r>
    </w:p>
    <w:p w14:paraId="18551DBD" w14:textId="2F5863F8" w:rsidR="00274EE1" w:rsidRPr="00274EE1" w:rsidRDefault="00274EE1" w:rsidP="00274EE1">
      <w:pPr>
        <w:jc w:val="both"/>
        <w:rPr>
          <w:rFonts w:ascii="Courier New" w:hAnsi="Courier New" w:cs="Courier New"/>
        </w:rPr>
      </w:pPr>
      <w:r w:rsidRPr="00274EE1">
        <w:rPr>
          <w:rFonts w:ascii="Courier New" w:hAnsi="Courier New" w:cs="Courier New"/>
          <w:bCs/>
        </w:rPr>
        <w:t xml:space="preserve">Financijski plan Osnovne škole </w:t>
      </w:r>
      <w:r>
        <w:rPr>
          <w:rFonts w:ascii="Courier New" w:hAnsi="Courier New" w:cs="Courier New"/>
          <w:bCs/>
        </w:rPr>
        <w:t>Jakovlje</w:t>
      </w:r>
      <w:r w:rsidRPr="00274EE1">
        <w:rPr>
          <w:rFonts w:ascii="Courier New" w:hAnsi="Courier New" w:cs="Courier New"/>
          <w:bCs/>
        </w:rPr>
        <w:t xml:space="preserve">, za razdoblje 2024.-2026. godine izrađen je prema metodologiji propisanoj Zakonom o državnom proračunu </w:t>
      </w:r>
      <w:r w:rsidRPr="00274EE1">
        <w:rPr>
          <w:rFonts w:ascii="Courier New" w:hAnsi="Courier New" w:cs="Courier New"/>
        </w:rPr>
        <w:t>(NN br. 144/21) i podzakonskim aktima kojima se regulira provedba zakonskih rješenja, i to Pravilnik o proračunskim klasifikacijama (NN br. 26/10,120/13 i 01/20), Pravilnik o proračunskom računovodstvu i računskom planu  (NN br. 124/14, 115/15, 87/16, 3/18, 126/19, 108/20) i Zakonom o fiskalnoj odgovornosti (NN,111/18).</w:t>
      </w:r>
    </w:p>
    <w:p w14:paraId="146297AE" w14:textId="77777777" w:rsidR="00274EE1" w:rsidRPr="00274EE1" w:rsidRDefault="00274EE1" w:rsidP="00274EE1">
      <w:pPr>
        <w:jc w:val="both"/>
        <w:rPr>
          <w:rFonts w:ascii="Courier New" w:hAnsi="Courier New" w:cs="Courier New"/>
        </w:rPr>
      </w:pPr>
      <w:r w:rsidRPr="00274EE1">
        <w:rPr>
          <w:rFonts w:ascii="Courier New" w:hAnsi="Courier New" w:cs="Courier New"/>
        </w:rPr>
        <w:t>Sukladno Zakonu o proračunu, a na temelju smjernica ekonomske i fiskalne politike za trogodišnje razdoblje Ministarstvo financija sastavilo je upute za izradu proračuna jedinica lokalne i područne (regionalne) samouprave za razdoblje 2024.-2026. Na temelju dostavljenih uputa, odjel za financije osnivača izradio je Upute za izradu proračuna upravnih tijela i proračunskih korisnika proračuna za razdoblje 2024.-2026. te ih dostavilo na postupanje.</w:t>
      </w:r>
    </w:p>
    <w:p w14:paraId="2561B4A5" w14:textId="77777777" w:rsidR="00274EE1" w:rsidRPr="00274EE1" w:rsidRDefault="00274EE1" w:rsidP="00274EE1">
      <w:pPr>
        <w:jc w:val="both"/>
        <w:rPr>
          <w:rFonts w:ascii="Courier New" w:hAnsi="Courier New" w:cs="Courier New"/>
        </w:rPr>
      </w:pPr>
      <w:r w:rsidRPr="00274EE1">
        <w:rPr>
          <w:rFonts w:ascii="Courier New" w:hAnsi="Courier New" w:cs="Courier New"/>
        </w:rPr>
        <w:t>Odredbama članka 39. Zakona o proračunu (NN, br. 87/08, 136/12, 15/15) predstavničko tijelo donosi proračun na razini podskupine ekonomske klasifikacije za iduću proračunsku godinu i projekcije na razini skupine ekonomske klasifikacije za sljedeće dvije proračunske godine do konca tekuće godine, i to u roku koji omogućuje primjenu proračuna s 1.  siječnjem za godine za koju se donosi proračun.</w:t>
      </w:r>
    </w:p>
    <w:p w14:paraId="64CD41BE" w14:textId="77777777" w:rsidR="009A21BA" w:rsidRPr="006451A9" w:rsidRDefault="009A21BA" w:rsidP="009A21BA">
      <w:pPr>
        <w:spacing w:after="0" w:line="276" w:lineRule="auto"/>
        <w:jc w:val="center"/>
        <w:rPr>
          <w:rFonts w:ascii="Courier New" w:eastAsia="Times New Roman" w:hAnsi="Courier New" w:cs="Courier New"/>
        </w:rPr>
      </w:pPr>
    </w:p>
    <w:p w14:paraId="64C2A4FF" w14:textId="2F74B89C" w:rsidR="00753CAB" w:rsidRPr="006451A9" w:rsidRDefault="00753CAB" w:rsidP="00DB4574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DJELOKRUG RADA ŠKOLE </w:t>
      </w:r>
    </w:p>
    <w:p w14:paraId="2BDAFF42" w14:textId="0B7F3E81" w:rsidR="00DB4574" w:rsidRPr="006451A9" w:rsidRDefault="00DB4574" w:rsidP="0085427B">
      <w:pPr>
        <w:spacing w:after="0" w:line="240" w:lineRule="auto"/>
        <w:jc w:val="both"/>
        <w:rPr>
          <w:rFonts w:ascii="Courier New" w:eastAsia="Times New Roman" w:hAnsi="Courier New" w:cs="Courier New"/>
          <w:b/>
        </w:rPr>
      </w:pPr>
    </w:p>
    <w:p w14:paraId="2B8D7ED5" w14:textId="26A4CFF0" w:rsidR="00DB4574" w:rsidRPr="006451A9" w:rsidRDefault="00DB4574" w:rsidP="0085427B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  <w:b/>
        </w:rPr>
        <w:tab/>
      </w:r>
      <w:r w:rsidRPr="006451A9">
        <w:rPr>
          <w:rFonts w:ascii="Courier New" w:eastAsia="Times New Roman" w:hAnsi="Courier New" w:cs="Courier New"/>
        </w:rPr>
        <w:t>Osnovnu školu Jakovlje u 202</w:t>
      </w:r>
      <w:r w:rsidR="001B3A72">
        <w:rPr>
          <w:rFonts w:ascii="Courier New" w:eastAsia="Times New Roman" w:hAnsi="Courier New" w:cs="Courier New"/>
        </w:rPr>
        <w:t>3./2024</w:t>
      </w:r>
      <w:r w:rsidRPr="006451A9">
        <w:rPr>
          <w:rFonts w:ascii="Courier New" w:eastAsia="Times New Roman" w:hAnsi="Courier New" w:cs="Courier New"/>
        </w:rPr>
        <w:t>. godini polazi 3</w:t>
      </w:r>
      <w:r w:rsidR="001B3A72">
        <w:rPr>
          <w:rFonts w:ascii="Courier New" w:eastAsia="Times New Roman" w:hAnsi="Courier New" w:cs="Courier New"/>
        </w:rPr>
        <w:t>32</w:t>
      </w:r>
      <w:r w:rsidRPr="006451A9">
        <w:rPr>
          <w:rFonts w:ascii="Courier New" w:eastAsia="Times New Roman" w:hAnsi="Courier New" w:cs="Courier New"/>
        </w:rPr>
        <w:t xml:space="preserve"> učenik</w:t>
      </w:r>
      <w:r w:rsidR="001B3A72">
        <w:rPr>
          <w:rFonts w:ascii="Courier New" w:eastAsia="Times New Roman" w:hAnsi="Courier New" w:cs="Courier New"/>
        </w:rPr>
        <w:t>a u 20 razrednih odjela i to 300</w:t>
      </w:r>
      <w:r w:rsidRPr="006451A9">
        <w:rPr>
          <w:rFonts w:ascii="Courier New" w:eastAsia="Times New Roman" w:hAnsi="Courier New" w:cs="Courier New"/>
        </w:rPr>
        <w:t xml:space="preserve"> učenika od I.-V</w:t>
      </w:r>
      <w:r w:rsidR="001B3A72">
        <w:rPr>
          <w:rFonts w:ascii="Courier New" w:eastAsia="Times New Roman" w:hAnsi="Courier New" w:cs="Courier New"/>
        </w:rPr>
        <w:t>III. razreda u matičnoj školi, 8</w:t>
      </w:r>
      <w:r w:rsidRPr="006451A9">
        <w:rPr>
          <w:rFonts w:ascii="Courier New" w:eastAsia="Times New Roman" w:hAnsi="Courier New" w:cs="Courier New"/>
        </w:rPr>
        <w:t xml:space="preserve"> učenika od I</w:t>
      </w:r>
      <w:r w:rsidR="001B3A72">
        <w:rPr>
          <w:rFonts w:ascii="Courier New" w:eastAsia="Times New Roman" w:hAnsi="Courier New" w:cs="Courier New"/>
        </w:rPr>
        <w:t xml:space="preserve">.-IV. razreda u PŠ Igrišće i 24 </w:t>
      </w:r>
      <w:r w:rsidRPr="006451A9">
        <w:rPr>
          <w:rFonts w:ascii="Courier New" w:eastAsia="Times New Roman" w:hAnsi="Courier New" w:cs="Courier New"/>
        </w:rPr>
        <w:t>učenika od I.-IV. razreda u PŠ Kraljev Vrh.</w:t>
      </w:r>
    </w:p>
    <w:p w14:paraId="7D4EDF4A" w14:textId="54FDC815" w:rsidR="00DB4574" w:rsidRPr="006451A9" w:rsidRDefault="00DB4574" w:rsidP="0085427B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ab/>
        <w:t xml:space="preserve">Sukladno Nastavnom planu i programu MZO-a, Školskom kurikulumu i Godišnjem planu i programu Osnovne škole Jakovlje izvodi se </w:t>
      </w:r>
      <w:r w:rsidRPr="006451A9">
        <w:rPr>
          <w:rFonts w:ascii="Courier New" w:eastAsia="Times New Roman" w:hAnsi="Courier New" w:cs="Courier New"/>
        </w:rPr>
        <w:lastRenderedPageBreak/>
        <w:t>redovna, izborna, dodatna i dopunska nastava</w:t>
      </w:r>
      <w:r w:rsidR="00AE136B">
        <w:rPr>
          <w:rFonts w:ascii="Courier New" w:eastAsia="Times New Roman" w:hAnsi="Courier New" w:cs="Courier New"/>
        </w:rPr>
        <w:t>,</w:t>
      </w:r>
      <w:r w:rsidRPr="006451A9">
        <w:rPr>
          <w:rFonts w:ascii="Courier New" w:eastAsia="Times New Roman" w:hAnsi="Courier New" w:cs="Courier New"/>
        </w:rPr>
        <w:t xml:space="preserve"> te izvannastavne aktivnosti učenika.</w:t>
      </w:r>
    </w:p>
    <w:p w14:paraId="652A0CE8" w14:textId="77777777" w:rsidR="00DB4574" w:rsidRPr="006451A9" w:rsidRDefault="00DB4574" w:rsidP="00DB4574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A40BDA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8CAB9E8" w14:textId="2C35BB8A" w:rsidR="00DB4574" w:rsidRPr="006451A9" w:rsidRDefault="00753CAB" w:rsidP="00DB4574">
      <w:pPr>
        <w:tabs>
          <w:tab w:val="center" w:pos="4536"/>
        </w:tabs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ORGANIZACIJSKA STRUKTURA </w:t>
      </w:r>
    </w:p>
    <w:p w14:paraId="5F43759D" w14:textId="28AC3037" w:rsidR="00DB4574" w:rsidRPr="006451A9" w:rsidRDefault="00DB4574" w:rsidP="0085427B">
      <w:pPr>
        <w:spacing w:after="0" w:line="240" w:lineRule="auto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  <w:b/>
        </w:rPr>
        <w:tab/>
      </w:r>
      <w:r w:rsidRPr="006451A9">
        <w:rPr>
          <w:rFonts w:ascii="Courier New" w:eastAsia="Times New Roman" w:hAnsi="Courier New" w:cs="Courier New"/>
        </w:rPr>
        <w:t>Osnovna škola obavlja djelatno</w:t>
      </w:r>
      <w:r w:rsidR="0085427B" w:rsidRPr="006451A9">
        <w:rPr>
          <w:rFonts w:ascii="Courier New" w:eastAsia="Times New Roman" w:hAnsi="Courier New" w:cs="Courier New"/>
        </w:rPr>
        <w:t>st odgoja i obrazovanja učenika u sklopu redovne, izborne, dodatne i dopunske nastave te izvannastavih aktivnosti sudjelujući u raznim projektima, organizirajući izvanučioničku nastavu i slično, a</w:t>
      </w:r>
      <w:r w:rsidRPr="006451A9">
        <w:rPr>
          <w:rFonts w:ascii="Courier New" w:eastAsia="Times New Roman" w:hAnsi="Courier New" w:cs="Courier New"/>
        </w:rPr>
        <w:t xml:space="preserve"> čiji su ciljevi:</w:t>
      </w:r>
    </w:p>
    <w:p w14:paraId="0B64AF88" w14:textId="31775DE3" w:rsidR="00DB4574" w:rsidRPr="006451A9" w:rsidRDefault="00DB4574" w:rsidP="0085427B">
      <w:pPr>
        <w:pStyle w:val="Odlomakpopisa"/>
        <w:numPr>
          <w:ilvl w:val="0"/>
          <w:numId w:val="21"/>
        </w:numPr>
        <w:rPr>
          <w:rFonts w:ascii="Courier New" w:eastAsia="Times New Roman" w:hAnsi="Courier New" w:cs="Courier New"/>
          <w:sz w:val="22"/>
          <w:szCs w:val="22"/>
        </w:rPr>
      </w:pPr>
      <w:r w:rsidRPr="006451A9">
        <w:rPr>
          <w:rFonts w:ascii="Courier New" w:eastAsia="Times New Roman" w:hAnsi="Courier New" w:cs="Courier New"/>
          <w:sz w:val="22"/>
          <w:szCs w:val="22"/>
        </w:rPr>
        <w:t xml:space="preserve">Sustavno podučavati učenike, </w:t>
      </w:r>
      <w:r w:rsidR="0033708B">
        <w:rPr>
          <w:rFonts w:ascii="Courier New" w:eastAsia="Times New Roman" w:hAnsi="Courier New" w:cs="Courier New"/>
          <w:sz w:val="22"/>
          <w:szCs w:val="22"/>
        </w:rPr>
        <w:t>raditi na unapređivanju intelek</w:t>
      </w:r>
      <w:r w:rsidRPr="006451A9">
        <w:rPr>
          <w:rFonts w:ascii="Courier New" w:eastAsia="Times New Roman" w:hAnsi="Courier New" w:cs="Courier New"/>
          <w:sz w:val="22"/>
          <w:szCs w:val="22"/>
        </w:rPr>
        <w:t xml:space="preserve">tualnog, tjelesnog, društvenog, moralnog i duhovnog razvoja </w:t>
      </w:r>
      <w:r w:rsidR="0085427B" w:rsidRPr="006451A9">
        <w:rPr>
          <w:rFonts w:ascii="Courier New" w:eastAsia="Times New Roman" w:hAnsi="Courier New" w:cs="Courier New"/>
          <w:sz w:val="22"/>
          <w:szCs w:val="22"/>
        </w:rPr>
        <w:t>učenika u skladu s njihovim sklonostima i sposobnostima</w:t>
      </w:r>
    </w:p>
    <w:p w14:paraId="6E5F61B5" w14:textId="4D878186" w:rsidR="0085427B" w:rsidRPr="006451A9" w:rsidRDefault="0085427B" w:rsidP="00DB4574">
      <w:pPr>
        <w:pStyle w:val="Odlomakpopisa"/>
        <w:numPr>
          <w:ilvl w:val="0"/>
          <w:numId w:val="21"/>
        </w:numPr>
        <w:spacing w:line="276" w:lineRule="auto"/>
        <w:rPr>
          <w:rFonts w:ascii="Courier New" w:eastAsia="Times New Roman" w:hAnsi="Courier New" w:cs="Courier New"/>
          <w:sz w:val="22"/>
          <w:szCs w:val="22"/>
        </w:rPr>
      </w:pPr>
      <w:r w:rsidRPr="006451A9">
        <w:rPr>
          <w:rFonts w:ascii="Courier New" w:eastAsia="Times New Roman" w:hAnsi="Courier New" w:cs="Courier New"/>
          <w:sz w:val="22"/>
          <w:szCs w:val="22"/>
        </w:rPr>
        <w:t>Razvijati svijest o nacionalnoj pripadnosti, očuvanju povijesno-kulturne baštine i nacionalnog identiteta</w:t>
      </w:r>
    </w:p>
    <w:p w14:paraId="5D9FF72A" w14:textId="1D346A24" w:rsidR="0085427B" w:rsidRPr="006451A9" w:rsidRDefault="0085427B" w:rsidP="00DB4574">
      <w:pPr>
        <w:pStyle w:val="Odlomakpopisa"/>
        <w:numPr>
          <w:ilvl w:val="0"/>
          <w:numId w:val="21"/>
        </w:numPr>
        <w:spacing w:line="276" w:lineRule="auto"/>
        <w:rPr>
          <w:rFonts w:ascii="Courier New" w:eastAsia="Times New Roman" w:hAnsi="Courier New" w:cs="Courier New"/>
          <w:sz w:val="22"/>
          <w:szCs w:val="22"/>
        </w:rPr>
      </w:pPr>
      <w:r w:rsidRPr="006451A9">
        <w:rPr>
          <w:rFonts w:ascii="Courier New" w:eastAsia="Times New Roman" w:hAnsi="Courier New" w:cs="Courier New"/>
          <w:sz w:val="22"/>
          <w:szCs w:val="22"/>
        </w:rPr>
        <w:t>Odgajati i obrazovati, osposobljavati za sudjelovanje u demokratskom i multikulturalnom svijetu, poštivati raznolikosti</w:t>
      </w:r>
    </w:p>
    <w:p w14:paraId="7ED8A531" w14:textId="23020D4B" w:rsidR="0085427B" w:rsidRPr="006451A9" w:rsidRDefault="0085427B" w:rsidP="00DB4574">
      <w:pPr>
        <w:pStyle w:val="Odlomakpopisa"/>
        <w:numPr>
          <w:ilvl w:val="0"/>
          <w:numId w:val="21"/>
        </w:numPr>
        <w:spacing w:line="276" w:lineRule="auto"/>
        <w:rPr>
          <w:rFonts w:ascii="Courier New" w:eastAsia="Times New Roman" w:hAnsi="Courier New" w:cs="Courier New"/>
          <w:sz w:val="22"/>
          <w:szCs w:val="22"/>
        </w:rPr>
      </w:pPr>
      <w:r w:rsidRPr="006451A9">
        <w:rPr>
          <w:rFonts w:ascii="Courier New" w:eastAsia="Times New Roman" w:hAnsi="Courier New" w:cs="Courier New"/>
          <w:sz w:val="22"/>
          <w:szCs w:val="22"/>
        </w:rPr>
        <w:t>Osposobljavati učenike za cijeloživotno učenje</w:t>
      </w:r>
    </w:p>
    <w:p w14:paraId="2E61484A" w14:textId="74241877" w:rsidR="0085427B" w:rsidRPr="006451A9" w:rsidRDefault="0085427B" w:rsidP="0085427B">
      <w:pPr>
        <w:spacing w:line="276" w:lineRule="auto"/>
        <w:rPr>
          <w:rFonts w:ascii="Courier New" w:eastAsia="Times New Roman" w:hAnsi="Courier New" w:cs="Courier New"/>
        </w:rPr>
      </w:pPr>
    </w:p>
    <w:p w14:paraId="59079DFE" w14:textId="69D6CE15" w:rsidR="0085427B" w:rsidRPr="006451A9" w:rsidRDefault="0085427B" w:rsidP="00553A3B">
      <w:pPr>
        <w:spacing w:line="276" w:lineRule="auto"/>
        <w:ind w:firstLine="705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Učitelji rade na vlastitom permanentnom usavršavanju, u organizaciji MZO-a, Agencije za odgoj i obrazovanje i Županijskih stručni vijeća, te stečenim znanjem i vještinama podižu kval</w:t>
      </w:r>
      <w:r w:rsidR="00553A3B">
        <w:rPr>
          <w:rFonts w:ascii="Courier New" w:eastAsia="Times New Roman" w:hAnsi="Courier New" w:cs="Courier New"/>
        </w:rPr>
        <w:t>itetu vlastitog nastavnog rada.</w:t>
      </w:r>
    </w:p>
    <w:p w14:paraId="2FD5C7B9" w14:textId="77777777" w:rsidR="000B7CAC" w:rsidRDefault="0085427B" w:rsidP="000B7CAC">
      <w:pPr>
        <w:spacing w:line="276" w:lineRule="auto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ZAKONSKE I DRUGE PODLOGE NA KOJIMA SE ZASNIVA PROGRAM RADA ŠKOLE</w:t>
      </w:r>
      <w:r w:rsidR="00544822" w:rsidRPr="006451A9">
        <w:rPr>
          <w:rFonts w:ascii="Courier New" w:hAnsi="Courier New" w:cs="Courier New"/>
        </w:rPr>
        <w:tab/>
        <w:t>Zakonske podloge na kojima se zasnivaju programi odgoja i obrazovanja su:</w:t>
      </w:r>
    </w:p>
    <w:p w14:paraId="6F7E6572" w14:textId="1B948678" w:rsidR="00544822" w:rsidRPr="000B7CAC" w:rsidRDefault="00544822" w:rsidP="000B7CAC">
      <w:pPr>
        <w:spacing w:line="276" w:lineRule="auto"/>
        <w:ind w:firstLine="708"/>
        <w:rPr>
          <w:rFonts w:ascii="Courier New" w:eastAsia="Times New Roman" w:hAnsi="Courier New" w:cs="Courier New"/>
          <w:b/>
        </w:rPr>
      </w:pPr>
      <w:r w:rsidRPr="006451A9">
        <w:rPr>
          <w:rFonts w:ascii="Courier New" w:hAnsi="Courier New" w:cs="Courier New"/>
        </w:rPr>
        <w:t>1.</w:t>
      </w:r>
      <w:r w:rsidRPr="006451A9">
        <w:rPr>
          <w:rFonts w:ascii="Courier New" w:hAnsi="Courier New" w:cs="Courier New"/>
          <w:bCs/>
        </w:rPr>
        <w:t>Zakon o odgoju i obrazovanja u osnovnoj i srednjoj školi (</w:t>
      </w:r>
      <w:r w:rsidRPr="006451A9">
        <w:rPr>
          <w:rFonts w:ascii="Courier New" w:hAnsi="Courier New" w:cs="Courier New"/>
        </w:rPr>
        <w:t>NN broj 87/08, 86/09, 92/10, 105/10, 90/11, 5/12, 16/12, 86/12, 84/1</w:t>
      </w:r>
      <w:r w:rsidR="001B3A72">
        <w:rPr>
          <w:rFonts w:ascii="Courier New" w:hAnsi="Courier New" w:cs="Courier New"/>
        </w:rPr>
        <w:t>3,  152/14, 7/17, 68/18, 98/19,</w:t>
      </w:r>
      <w:r w:rsidRPr="006451A9">
        <w:rPr>
          <w:rFonts w:ascii="Courier New" w:hAnsi="Courier New" w:cs="Courier New"/>
        </w:rPr>
        <w:t xml:space="preserve"> 64/20</w:t>
      </w:r>
      <w:r w:rsidR="001B3A72">
        <w:rPr>
          <w:rFonts w:ascii="Courier New" w:hAnsi="Courier New" w:cs="Courier New"/>
        </w:rPr>
        <w:t xml:space="preserve"> i 151/22</w:t>
      </w:r>
      <w:r w:rsidRPr="006451A9">
        <w:rPr>
          <w:rFonts w:ascii="Courier New" w:hAnsi="Courier New" w:cs="Courier New"/>
          <w:bCs/>
        </w:rPr>
        <w:t>)</w:t>
      </w:r>
    </w:p>
    <w:p w14:paraId="5F06C484" w14:textId="1BB46E04" w:rsidR="00544822" w:rsidRPr="006451A9" w:rsidRDefault="00544822" w:rsidP="00544822">
      <w:pPr>
        <w:ind w:firstLine="708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>2. Zakon o ustanovama (NN 76/93, 29/97,47/99, 35/08 i 127/19)</w:t>
      </w:r>
    </w:p>
    <w:p w14:paraId="21ADF0C5" w14:textId="6B3362A7" w:rsidR="00544822" w:rsidRPr="006451A9" w:rsidRDefault="00544822" w:rsidP="00544822">
      <w:pPr>
        <w:jc w:val="both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ab/>
        <w:t xml:space="preserve">3. Zakon o  javnoj nabavi </w:t>
      </w:r>
    </w:p>
    <w:p w14:paraId="6135CAB0" w14:textId="72CC6845" w:rsidR="00544822" w:rsidRPr="006451A9" w:rsidRDefault="00544822" w:rsidP="00544822">
      <w:pPr>
        <w:jc w:val="both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ab/>
        <w:t>4.  Zakon o proračunu (NN 144/21);</w:t>
      </w:r>
    </w:p>
    <w:p w14:paraId="3374B586" w14:textId="745206A7" w:rsidR="00544822" w:rsidRPr="006451A9" w:rsidRDefault="00544822" w:rsidP="00544822">
      <w:pPr>
        <w:jc w:val="both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ab/>
        <w:t>5.  Hrvatski pedagoški standard</w:t>
      </w:r>
    </w:p>
    <w:p w14:paraId="1E32899A" w14:textId="5B98145C" w:rsidR="00544822" w:rsidRPr="006451A9" w:rsidRDefault="00544822" w:rsidP="00544822">
      <w:pPr>
        <w:jc w:val="both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ab/>
        <w:t>6.  Statut Osnovne škole Jakovlje i ostalim općim aktima koje škola mora imati</w:t>
      </w:r>
    </w:p>
    <w:p w14:paraId="73F7A84F" w14:textId="3F0C249F" w:rsidR="00544822" w:rsidRPr="006451A9" w:rsidRDefault="00544822" w:rsidP="00544822">
      <w:pPr>
        <w:ind w:firstLine="708"/>
        <w:jc w:val="both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>7. Školski Kurikulum i Godišnji plan i program rada</w:t>
      </w:r>
      <w:r w:rsidR="001B3A72">
        <w:rPr>
          <w:rFonts w:ascii="Courier New" w:hAnsi="Courier New" w:cs="Courier New"/>
          <w:bCs/>
        </w:rPr>
        <w:t xml:space="preserve"> za 2023/2024</w:t>
      </w:r>
      <w:r w:rsidRPr="006451A9">
        <w:rPr>
          <w:rFonts w:ascii="Courier New" w:hAnsi="Courier New" w:cs="Courier New"/>
          <w:bCs/>
        </w:rPr>
        <w:t>. školsku godinu</w:t>
      </w:r>
    </w:p>
    <w:p w14:paraId="7F00CBF1" w14:textId="2A8343BF" w:rsidR="00544822" w:rsidRDefault="00544822" w:rsidP="00544822">
      <w:pPr>
        <w:jc w:val="both"/>
        <w:rPr>
          <w:rFonts w:ascii="Courier New" w:hAnsi="Courier New" w:cs="Courier New"/>
          <w:bCs/>
        </w:rPr>
      </w:pPr>
    </w:p>
    <w:p w14:paraId="08CAAE70" w14:textId="28DDD235" w:rsidR="0045024C" w:rsidRDefault="0045024C" w:rsidP="00544822">
      <w:pPr>
        <w:jc w:val="both"/>
        <w:rPr>
          <w:rFonts w:ascii="Courier New" w:hAnsi="Courier New" w:cs="Courier New"/>
          <w:bCs/>
        </w:rPr>
      </w:pPr>
    </w:p>
    <w:p w14:paraId="60D60428" w14:textId="24A8DA73" w:rsidR="0045024C" w:rsidRDefault="0045024C" w:rsidP="00544822">
      <w:pPr>
        <w:jc w:val="both"/>
        <w:rPr>
          <w:rFonts w:ascii="Courier New" w:hAnsi="Courier New" w:cs="Courier New"/>
          <w:bCs/>
        </w:rPr>
      </w:pPr>
    </w:p>
    <w:p w14:paraId="7CD1394D" w14:textId="0D7DB6A5" w:rsidR="0045024C" w:rsidRDefault="0045024C" w:rsidP="00544822">
      <w:pPr>
        <w:jc w:val="both"/>
        <w:rPr>
          <w:rFonts w:ascii="Courier New" w:hAnsi="Courier New" w:cs="Courier New"/>
          <w:bCs/>
        </w:rPr>
      </w:pPr>
    </w:p>
    <w:p w14:paraId="2AD48C51" w14:textId="77777777" w:rsidR="0045024C" w:rsidRPr="006451A9" w:rsidRDefault="0045024C" w:rsidP="00544822">
      <w:pPr>
        <w:jc w:val="both"/>
        <w:rPr>
          <w:rFonts w:ascii="Courier New" w:hAnsi="Courier New" w:cs="Courier New"/>
          <w:bCs/>
        </w:rPr>
      </w:pPr>
    </w:p>
    <w:p w14:paraId="3FD3CF6D" w14:textId="1B01C13C" w:rsidR="00544822" w:rsidRPr="006451A9" w:rsidRDefault="00544822" w:rsidP="00544822">
      <w:pPr>
        <w:jc w:val="both"/>
        <w:rPr>
          <w:rFonts w:ascii="Courier New" w:hAnsi="Courier New" w:cs="Courier New"/>
          <w:b/>
          <w:bCs/>
        </w:rPr>
      </w:pPr>
      <w:r w:rsidRPr="006451A9">
        <w:rPr>
          <w:rFonts w:ascii="Courier New" w:hAnsi="Courier New" w:cs="Courier New"/>
          <w:bCs/>
        </w:rPr>
        <w:lastRenderedPageBreak/>
        <w:tab/>
      </w:r>
      <w:r w:rsidRPr="006451A9">
        <w:rPr>
          <w:rFonts w:ascii="Courier New" w:hAnsi="Courier New" w:cs="Courier New"/>
          <w:b/>
          <w:bCs/>
        </w:rPr>
        <w:t xml:space="preserve">ISHODIŠTE I POKAZATELJI NA KOJIMA SE ZASNIVAJU IZRAČUNI I OCJENE </w:t>
      </w:r>
      <w:r w:rsidR="00531BDF" w:rsidRPr="006451A9">
        <w:rPr>
          <w:rFonts w:ascii="Courier New" w:hAnsi="Courier New" w:cs="Courier New"/>
          <w:b/>
          <w:bCs/>
        </w:rPr>
        <w:t xml:space="preserve"> POTREBNIH SREDSTAVA ZA PROVOĐENJE PROGRAMA</w:t>
      </w:r>
    </w:p>
    <w:p w14:paraId="5C9CD675" w14:textId="192E54F6" w:rsidR="00544822" w:rsidRPr="006451A9" w:rsidRDefault="00531BDF" w:rsidP="00544822">
      <w:pPr>
        <w:jc w:val="both"/>
        <w:rPr>
          <w:rFonts w:ascii="Courier New" w:hAnsi="Courier New" w:cs="Courier New"/>
          <w:bCs/>
        </w:rPr>
      </w:pPr>
      <w:r w:rsidRPr="006451A9">
        <w:rPr>
          <w:rFonts w:ascii="Courier New" w:hAnsi="Courier New" w:cs="Courier New"/>
          <w:bCs/>
        </w:rPr>
        <w:tab/>
      </w:r>
    </w:p>
    <w:p w14:paraId="217E263A" w14:textId="7CD35DDF" w:rsidR="00531BDF" w:rsidRPr="006451A9" w:rsidRDefault="00531BDF" w:rsidP="00531BDF">
      <w:pPr>
        <w:ind w:firstLine="708"/>
        <w:jc w:val="both"/>
        <w:rPr>
          <w:rFonts w:ascii="Courier New" w:hAnsi="Courier New" w:cs="Courier New"/>
          <w:b/>
          <w:bCs/>
        </w:rPr>
      </w:pPr>
      <w:r w:rsidRPr="006451A9">
        <w:rPr>
          <w:rFonts w:ascii="Courier New" w:hAnsi="Courier New" w:cs="Courier New"/>
          <w:b/>
          <w:bCs/>
        </w:rPr>
        <w:t>Izvori sredstava financiranja Osnovne škole Jakovlje su:</w:t>
      </w:r>
    </w:p>
    <w:p w14:paraId="53C52394" w14:textId="03D7291F" w:rsidR="00531BDF" w:rsidRPr="006451A9" w:rsidRDefault="00531BDF" w:rsidP="00531BDF">
      <w:pPr>
        <w:pStyle w:val="Odlomakpopisa"/>
        <w:numPr>
          <w:ilvl w:val="0"/>
          <w:numId w:val="22"/>
        </w:numPr>
        <w:jc w:val="both"/>
        <w:rPr>
          <w:rFonts w:ascii="Courier New" w:hAnsi="Courier New" w:cs="Courier New"/>
          <w:bCs/>
          <w:sz w:val="22"/>
          <w:szCs w:val="22"/>
        </w:rPr>
      </w:pPr>
      <w:r w:rsidRPr="006451A9">
        <w:rPr>
          <w:rFonts w:ascii="Courier New" w:hAnsi="Courier New" w:cs="Courier New"/>
          <w:bCs/>
          <w:sz w:val="22"/>
          <w:szCs w:val="22"/>
        </w:rPr>
        <w:t>Državni proračun</w:t>
      </w:r>
    </w:p>
    <w:p w14:paraId="7826F748" w14:textId="7C0316DA" w:rsidR="00531BDF" w:rsidRPr="006451A9" w:rsidRDefault="00531BDF" w:rsidP="00531BDF">
      <w:pPr>
        <w:pStyle w:val="Odlomakpopisa"/>
        <w:numPr>
          <w:ilvl w:val="0"/>
          <w:numId w:val="22"/>
        </w:numPr>
        <w:jc w:val="both"/>
        <w:rPr>
          <w:rFonts w:ascii="Courier New" w:hAnsi="Courier New" w:cs="Courier New"/>
          <w:bCs/>
          <w:sz w:val="22"/>
          <w:szCs w:val="22"/>
        </w:rPr>
      </w:pPr>
      <w:r w:rsidRPr="006451A9">
        <w:rPr>
          <w:rFonts w:ascii="Courier New" w:hAnsi="Courier New" w:cs="Courier New"/>
          <w:bCs/>
          <w:sz w:val="22"/>
          <w:szCs w:val="22"/>
        </w:rPr>
        <w:t xml:space="preserve">Proračun Zagrebačke županije - osnivač </w:t>
      </w:r>
    </w:p>
    <w:p w14:paraId="2C18BB5C" w14:textId="77777777" w:rsidR="00531BDF" w:rsidRPr="006451A9" w:rsidRDefault="00531BDF" w:rsidP="00531BDF">
      <w:pPr>
        <w:pStyle w:val="Odlomakpopisa"/>
        <w:numPr>
          <w:ilvl w:val="0"/>
          <w:numId w:val="22"/>
        </w:numPr>
        <w:jc w:val="both"/>
        <w:rPr>
          <w:rFonts w:ascii="Courier New" w:hAnsi="Courier New" w:cs="Courier New"/>
          <w:bCs/>
          <w:sz w:val="22"/>
          <w:szCs w:val="22"/>
        </w:rPr>
      </w:pPr>
      <w:r w:rsidRPr="006451A9">
        <w:rPr>
          <w:rFonts w:ascii="Courier New" w:hAnsi="Courier New" w:cs="Courier New"/>
          <w:bCs/>
          <w:sz w:val="22"/>
          <w:szCs w:val="22"/>
        </w:rPr>
        <w:t>Proračun jedinice lokalne samouprave – Općina Jakovlje</w:t>
      </w:r>
    </w:p>
    <w:p w14:paraId="157A065D" w14:textId="77777777" w:rsidR="00531BDF" w:rsidRPr="006451A9" w:rsidRDefault="00531BDF" w:rsidP="00531BDF">
      <w:pPr>
        <w:pStyle w:val="Odlomakpopisa"/>
        <w:numPr>
          <w:ilvl w:val="0"/>
          <w:numId w:val="22"/>
        </w:numPr>
        <w:jc w:val="both"/>
        <w:rPr>
          <w:rFonts w:ascii="Courier New" w:hAnsi="Courier New" w:cs="Courier New"/>
          <w:bCs/>
          <w:sz w:val="22"/>
          <w:szCs w:val="22"/>
        </w:rPr>
      </w:pPr>
      <w:r w:rsidRPr="006451A9">
        <w:rPr>
          <w:rFonts w:ascii="Courier New" w:hAnsi="Courier New" w:cs="Courier New"/>
          <w:bCs/>
          <w:sz w:val="22"/>
          <w:szCs w:val="22"/>
        </w:rPr>
        <w:t>Prihodi – uplate roditelja za posebne aktivnosti (izvanučionička nastava)</w:t>
      </w:r>
    </w:p>
    <w:p w14:paraId="70514B99" w14:textId="1660C4EB" w:rsidR="00531BDF" w:rsidRPr="006451A9" w:rsidRDefault="00531BDF" w:rsidP="00531BDF">
      <w:pPr>
        <w:pStyle w:val="Odlomakpopisa"/>
        <w:numPr>
          <w:ilvl w:val="0"/>
          <w:numId w:val="22"/>
        </w:numPr>
        <w:jc w:val="both"/>
        <w:rPr>
          <w:rFonts w:ascii="Courier New" w:hAnsi="Courier New" w:cs="Courier New"/>
          <w:bCs/>
          <w:sz w:val="22"/>
          <w:szCs w:val="22"/>
        </w:rPr>
      </w:pPr>
      <w:r w:rsidRPr="006451A9">
        <w:rPr>
          <w:rFonts w:ascii="Courier New" w:hAnsi="Courier New" w:cs="Courier New"/>
          <w:bCs/>
          <w:sz w:val="22"/>
          <w:szCs w:val="22"/>
        </w:rPr>
        <w:t xml:space="preserve">Vlastiti prihodi ( iznajmljivanje školskog prostora) </w:t>
      </w:r>
    </w:p>
    <w:p w14:paraId="07DC34BA" w14:textId="39F26D83" w:rsidR="00544822" w:rsidRPr="00553A3B" w:rsidRDefault="00531BDF" w:rsidP="00544822">
      <w:pPr>
        <w:pStyle w:val="Odlomakpopisa"/>
        <w:numPr>
          <w:ilvl w:val="0"/>
          <w:numId w:val="22"/>
        </w:numPr>
        <w:jc w:val="both"/>
        <w:rPr>
          <w:rFonts w:ascii="Courier New" w:hAnsi="Courier New" w:cs="Courier New"/>
          <w:bCs/>
          <w:sz w:val="22"/>
          <w:szCs w:val="22"/>
        </w:rPr>
      </w:pPr>
      <w:r w:rsidRPr="006451A9">
        <w:rPr>
          <w:rFonts w:ascii="Courier New" w:hAnsi="Courier New" w:cs="Courier New"/>
          <w:bCs/>
          <w:sz w:val="22"/>
          <w:szCs w:val="22"/>
        </w:rPr>
        <w:t>Prihodi posebne namjene (uplate roditelja za prehranu učenika)</w:t>
      </w:r>
      <w:r w:rsidR="00544822" w:rsidRPr="00553A3B">
        <w:rPr>
          <w:rFonts w:ascii="Courier New" w:hAnsi="Courier New" w:cs="Courier New"/>
          <w:bCs/>
        </w:rPr>
        <w:tab/>
      </w:r>
    </w:p>
    <w:p w14:paraId="00A2584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1CA1330" w14:textId="4B4DA686" w:rsidR="00531BDF" w:rsidRPr="006451A9" w:rsidRDefault="00531BDF" w:rsidP="00531BDF">
      <w:pPr>
        <w:spacing w:line="276" w:lineRule="auto"/>
        <w:jc w:val="both"/>
        <w:rPr>
          <w:rFonts w:ascii="Courier New" w:hAnsi="Courier New" w:cs="Courier New"/>
          <w:b/>
        </w:rPr>
      </w:pPr>
      <w:r w:rsidRPr="006451A9">
        <w:rPr>
          <w:rFonts w:ascii="Courier New" w:hAnsi="Courier New" w:cs="Courier New"/>
          <w:b/>
        </w:rPr>
        <w:t>FINANCI</w:t>
      </w:r>
      <w:r w:rsidR="001B3A72">
        <w:rPr>
          <w:rFonts w:ascii="Courier New" w:hAnsi="Courier New" w:cs="Courier New"/>
          <w:b/>
        </w:rPr>
        <w:t>JSKI PLAN ZA 2024</w:t>
      </w:r>
      <w:r w:rsidRPr="006451A9">
        <w:rPr>
          <w:rFonts w:ascii="Courier New" w:hAnsi="Courier New" w:cs="Courier New"/>
          <w:b/>
        </w:rPr>
        <w:t xml:space="preserve">. 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0"/>
        <w:gridCol w:w="1842"/>
        <w:gridCol w:w="1843"/>
        <w:gridCol w:w="1849"/>
      </w:tblGrid>
      <w:tr w:rsidR="00531BDF" w:rsidRPr="006451A9" w14:paraId="1E020600" w14:textId="77777777" w:rsidTr="00265D15">
        <w:tc>
          <w:tcPr>
            <w:tcW w:w="1986" w:type="dxa"/>
            <w:vAlign w:val="center"/>
          </w:tcPr>
          <w:p w14:paraId="289B9113" w14:textId="36C1B422" w:rsidR="00531BDF" w:rsidRPr="006451A9" w:rsidRDefault="00037E05" w:rsidP="006F5AC7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OŠ Jakovlje</w:t>
            </w:r>
          </w:p>
        </w:tc>
        <w:tc>
          <w:tcPr>
            <w:tcW w:w="1270" w:type="dxa"/>
          </w:tcPr>
          <w:p w14:paraId="7319479D" w14:textId="77777777" w:rsidR="00531BDF" w:rsidRPr="006451A9" w:rsidRDefault="00531BDF" w:rsidP="006F5AC7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14:paraId="2BDD3757" w14:textId="3A1C4E29" w:rsidR="00531BDF" w:rsidRPr="006451A9" w:rsidRDefault="00531BDF" w:rsidP="001B3A72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451A9">
              <w:rPr>
                <w:rFonts w:ascii="Courier New" w:hAnsi="Courier New" w:cs="Courier New"/>
              </w:rPr>
              <w:t>202</w:t>
            </w:r>
            <w:r w:rsidR="001B3A72">
              <w:rPr>
                <w:rFonts w:ascii="Courier New" w:hAnsi="Courier New" w:cs="Courier New"/>
              </w:rPr>
              <w:t>4</w:t>
            </w:r>
            <w:r w:rsidRPr="006451A9">
              <w:rPr>
                <w:rFonts w:ascii="Courier New" w:hAnsi="Courier New" w:cs="Courier New"/>
              </w:rPr>
              <w:t>.</w:t>
            </w:r>
          </w:p>
        </w:tc>
        <w:tc>
          <w:tcPr>
            <w:tcW w:w="1843" w:type="dxa"/>
          </w:tcPr>
          <w:p w14:paraId="60A0CE42" w14:textId="10CD141F" w:rsidR="00531BDF" w:rsidRPr="006451A9" w:rsidRDefault="00531BDF" w:rsidP="001B3A72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451A9">
              <w:rPr>
                <w:rFonts w:ascii="Courier New" w:hAnsi="Courier New" w:cs="Courier New"/>
              </w:rPr>
              <w:t>202</w:t>
            </w:r>
            <w:r w:rsidR="001B3A72">
              <w:rPr>
                <w:rFonts w:ascii="Courier New" w:hAnsi="Courier New" w:cs="Courier New"/>
              </w:rPr>
              <w:t>5</w:t>
            </w:r>
            <w:r w:rsidRPr="006451A9">
              <w:rPr>
                <w:rFonts w:ascii="Courier New" w:hAnsi="Courier New" w:cs="Courier New"/>
              </w:rPr>
              <w:t>.</w:t>
            </w:r>
          </w:p>
        </w:tc>
        <w:tc>
          <w:tcPr>
            <w:tcW w:w="1849" w:type="dxa"/>
          </w:tcPr>
          <w:p w14:paraId="1415A906" w14:textId="2B88483F" w:rsidR="00531BDF" w:rsidRPr="006451A9" w:rsidRDefault="00531BDF" w:rsidP="001B3A72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451A9">
              <w:rPr>
                <w:rFonts w:ascii="Courier New" w:hAnsi="Courier New" w:cs="Courier New"/>
              </w:rPr>
              <w:t>202</w:t>
            </w:r>
            <w:r w:rsidR="001B3A72">
              <w:rPr>
                <w:rFonts w:ascii="Courier New" w:hAnsi="Courier New" w:cs="Courier New"/>
              </w:rPr>
              <w:t>6</w:t>
            </w:r>
            <w:r w:rsidRPr="006451A9">
              <w:rPr>
                <w:rFonts w:ascii="Courier New" w:hAnsi="Courier New" w:cs="Courier New"/>
              </w:rPr>
              <w:t>.</w:t>
            </w:r>
          </w:p>
        </w:tc>
      </w:tr>
      <w:tr w:rsidR="00531BDF" w:rsidRPr="006451A9" w14:paraId="692293F2" w14:textId="77777777" w:rsidTr="00265D15">
        <w:tc>
          <w:tcPr>
            <w:tcW w:w="1986" w:type="dxa"/>
            <w:vAlign w:val="center"/>
          </w:tcPr>
          <w:p w14:paraId="5CB41010" w14:textId="77777777" w:rsidR="00531BDF" w:rsidRPr="006451A9" w:rsidRDefault="00531BDF" w:rsidP="006F5AC7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451A9">
              <w:rPr>
                <w:rFonts w:ascii="Courier New" w:hAnsi="Courier New" w:cs="Courier New"/>
              </w:rPr>
              <w:t>UKUPNI PRIHODI</w:t>
            </w:r>
          </w:p>
        </w:tc>
        <w:tc>
          <w:tcPr>
            <w:tcW w:w="1270" w:type="dxa"/>
          </w:tcPr>
          <w:p w14:paraId="02D928C2" w14:textId="77777777" w:rsidR="00531BDF" w:rsidRPr="006451A9" w:rsidRDefault="00531BDF" w:rsidP="006F5AC7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14:paraId="62CC5067" w14:textId="77777777" w:rsidR="00037E05" w:rsidRDefault="00037E05" w:rsidP="00037E05">
            <w:pPr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5FFD4004" w14:textId="1E2F463C" w:rsidR="00531BDF" w:rsidRPr="00265D15" w:rsidRDefault="002D5172" w:rsidP="001B3A72">
            <w:pPr>
              <w:tabs>
                <w:tab w:val="center" w:pos="813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 w:rsidR="00531BDF" w:rsidRPr="00265D15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B3A72">
              <w:rPr>
                <w:rFonts w:ascii="Courier New" w:hAnsi="Courier New" w:cs="Courier New"/>
                <w:sz w:val="20"/>
                <w:szCs w:val="20"/>
              </w:rPr>
              <w:t>414.271,00</w:t>
            </w:r>
            <w:r w:rsidR="00531BDF" w:rsidRPr="00265D15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533558F5" w14:textId="77777777" w:rsidR="00037E05" w:rsidRDefault="00037E05" w:rsidP="00037E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118DB35F" w14:textId="432B06EB" w:rsidR="00531BDF" w:rsidRPr="00265D15" w:rsidRDefault="001B3A72" w:rsidP="00211E7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5D1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414.271,00</w:t>
            </w:r>
            <w:r w:rsidRPr="00265D15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849" w:type="dxa"/>
          </w:tcPr>
          <w:p w14:paraId="40A28B2A" w14:textId="77777777" w:rsidR="00037E05" w:rsidRDefault="00037E05" w:rsidP="00037E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04270CCC" w14:textId="3DF0F816" w:rsidR="00531BDF" w:rsidRPr="00265D15" w:rsidRDefault="001B3A72" w:rsidP="00211E7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5D1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414.271,00</w:t>
            </w:r>
            <w:r w:rsidRPr="00265D15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</w:tbl>
    <w:p w14:paraId="5FE08059" w14:textId="77777777" w:rsidR="006451A9" w:rsidRPr="006451A9" w:rsidRDefault="006451A9" w:rsidP="00753CAB">
      <w:pPr>
        <w:spacing w:after="0" w:line="276" w:lineRule="auto"/>
        <w:jc w:val="both"/>
        <w:rPr>
          <w:rFonts w:ascii="Courier New" w:eastAsia="Times New Roman" w:hAnsi="Courier New" w:cs="Courier New"/>
          <w:i/>
        </w:rPr>
      </w:pPr>
    </w:p>
    <w:p w14:paraId="4C7984CF" w14:textId="702311DB" w:rsidR="006451A9" w:rsidRPr="006451A9" w:rsidRDefault="006451A9" w:rsidP="006451A9">
      <w:pPr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</w:rPr>
        <w:tab/>
      </w:r>
      <w:r w:rsidRPr="006451A9">
        <w:rPr>
          <w:rFonts w:ascii="Courier New" w:eastAsia="Times New Roman" w:hAnsi="Courier New" w:cs="Courier New"/>
          <w:b/>
        </w:rPr>
        <w:t>Prihodi iz državnog proračuna</w:t>
      </w:r>
      <w:r w:rsidR="00F52423">
        <w:rPr>
          <w:rFonts w:ascii="Courier New" w:eastAsia="Times New Roman" w:hAnsi="Courier New" w:cs="Courier New"/>
          <w:b/>
        </w:rPr>
        <w:t xml:space="preserve"> (MZO)</w:t>
      </w:r>
      <w:r w:rsidR="009B74B6">
        <w:rPr>
          <w:rFonts w:ascii="Courier New" w:eastAsia="Times New Roman" w:hAnsi="Courier New" w:cs="Courier New"/>
          <w:b/>
        </w:rPr>
        <w:t xml:space="preserve"> - izvor 5.K</w:t>
      </w:r>
    </w:p>
    <w:p w14:paraId="6EFB6F65" w14:textId="213CB20E" w:rsidR="006451A9" w:rsidRPr="006451A9" w:rsidRDefault="006451A9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  <w:b/>
        </w:rPr>
        <w:tab/>
      </w:r>
      <w:r w:rsidRPr="006451A9">
        <w:rPr>
          <w:rFonts w:ascii="Courier New" w:eastAsia="Times New Roman" w:hAnsi="Courier New" w:cs="Courier New"/>
        </w:rPr>
        <w:t>Plan prihoda za 202</w:t>
      </w:r>
      <w:r w:rsidR="001B3A72">
        <w:rPr>
          <w:rFonts w:ascii="Courier New" w:eastAsia="Times New Roman" w:hAnsi="Courier New" w:cs="Courier New"/>
        </w:rPr>
        <w:t>4</w:t>
      </w:r>
      <w:r w:rsidRPr="006451A9">
        <w:rPr>
          <w:rFonts w:ascii="Courier New" w:eastAsia="Times New Roman" w:hAnsi="Courier New" w:cs="Courier New"/>
        </w:rPr>
        <w:t xml:space="preserve">. godinu iz državnog proračuna iznosi </w:t>
      </w:r>
      <w:r w:rsidR="001B3A72">
        <w:rPr>
          <w:rFonts w:ascii="Courier New" w:eastAsia="Times New Roman" w:hAnsi="Courier New" w:cs="Courier New"/>
        </w:rPr>
        <w:t>=1,232.474,00</w:t>
      </w:r>
      <w:r w:rsidR="004141E6">
        <w:rPr>
          <w:rFonts w:ascii="Courier New" w:eastAsia="Times New Roman" w:hAnsi="Courier New" w:cs="Courier New"/>
        </w:rPr>
        <w:t xml:space="preserve">€, </w:t>
      </w:r>
      <w:r w:rsidRPr="006451A9">
        <w:rPr>
          <w:rFonts w:ascii="Courier New" w:eastAsia="Times New Roman" w:hAnsi="Courier New" w:cs="Courier New"/>
        </w:rPr>
        <w:t xml:space="preserve">a utrošit će se na rashode zaposlenih (plaće, doprinose na plaće, ostale rashode-regres, </w:t>
      </w:r>
      <w:r w:rsidR="004141E6">
        <w:rPr>
          <w:rFonts w:ascii="Courier New" w:eastAsia="Times New Roman" w:hAnsi="Courier New" w:cs="Courier New"/>
        </w:rPr>
        <w:t>dar za djecu,</w:t>
      </w:r>
      <w:r w:rsidR="00186207">
        <w:rPr>
          <w:rFonts w:ascii="Courier New" w:eastAsia="Times New Roman" w:hAnsi="Courier New" w:cs="Courier New"/>
        </w:rPr>
        <w:t xml:space="preserve"> </w:t>
      </w:r>
      <w:r w:rsidR="004141E6">
        <w:rPr>
          <w:rFonts w:ascii="Courier New" w:eastAsia="Times New Roman" w:hAnsi="Courier New" w:cs="Courier New"/>
        </w:rPr>
        <w:t>jubilarne nagrade,</w:t>
      </w:r>
      <w:r w:rsidR="00FC2D74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</w:rPr>
        <w:t>božićnicu, prijevoz radnika i n</w:t>
      </w:r>
      <w:r w:rsidR="004141E6">
        <w:rPr>
          <w:rFonts w:ascii="Courier New" w:eastAsia="Times New Roman" w:hAnsi="Courier New" w:cs="Courier New"/>
        </w:rPr>
        <w:t>aknada za invalide) u iznosu od =</w:t>
      </w:r>
      <w:r w:rsidR="001B3A72">
        <w:rPr>
          <w:rFonts w:ascii="Courier New" w:eastAsia="Times New Roman" w:hAnsi="Courier New" w:cs="Courier New"/>
        </w:rPr>
        <w:t>1,125.974,00</w:t>
      </w:r>
      <w:r w:rsidR="004141E6">
        <w:rPr>
          <w:rFonts w:ascii="Courier New" w:eastAsia="Times New Roman" w:hAnsi="Courier New" w:cs="Courier New"/>
        </w:rPr>
        <w:t>€</w:t>
      </w:r>
      <w:r w:rsidRPr="006451A9">
        <w:rPr>
          <w:rFonts w:ascii="Courier New" w:eastAsia="Times New Roman" w:hAnsi="Courier New" w:cs="Courier New"/>
        </w:rPr>
        <w:t>, nabavu radnih udžbenika i za udžbenike koji se koriste kao osnovna sredstva u iznosu od</w:t>
      </w:r>
      <w:r w:rsidR="004141E6">
        <w:rPr>
          <w:rFonts w:ascii="Courier New" w:eastAsia="Times New Roman" w:hAnsi="Courier New" w:cs="Courier New"/>
        </w:rPr>
        <w:t xml:space="preserve"> =</w:t>
      </w:r>
      <w:r w:rsidR="001B3A72">
        <w:rPr>
          <w:rFonts w:ascii="Courier New" w:eastAsia="Times New Roman" w:hAnsi="Courier New" w:cs="Courier New"/>
        </w:rPr>
        <w:t>20.000,00€ te projekt besplatne prehrane u iznosu od =86.500,00€</w:t>
      </w:r>
    </w:p>
    <w:p w14:paraId="367D47C4" w14:textId="77777777" w:rsidR="006451A9" w:rsidRPr="006451A9" w:rsidRDefault="006451A9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9922EF9" w14:textId="77777777" w:rsidR="006451A9" w:rsidRPr="006451A9" w:rsidRDefault="006451A9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320116D" w14:textId="6A30986A" w:rsidR="006451A9" w:rsidRPr="006451A9" w:rsidRDefault="006451A9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</w:rPr>
        <w:tab/>
      </w:r>
      <w:r w:rsidRPr="006451A9">
        <w:rPr>
          <w:rFonts w:ascii="Courier New" w:eastAsia="Times New Roman" w:hAnsi="Courier New" w:cs="Courier New"/>
          <w:b/>
        </w:rPr>
        <w:t>Prihodi od Zagrebačke županije</w:t>
      </w:r>
      <w:r w:rsidR="009B74B6">
        <w:rPr>
          <w:rFonts w:ascii="Courier New" w:eastAsia="Times New Roman" w:hAnsi="Courier New" w:cs="Courier New"/>
          <w:b/>
        </w:rPr>
        <w:t xml:space="preserve"> -  izvor 1.1.</w:t>
      </w:r>
    </w:p>
    <w:p w14:paraId="302DD8E6" w14:textId="77777777" w:rsidR="00553A3B" w:rsidRDefault="006451A9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  <w:b/>
        </w:rPr>
        <w:tab/>
      </w:r>
      <w:r w:rsidRPr="006451A9">
        <w:rPr>
          <w:rFonts w:ascii="Courier New" w:eastAsia="Times New Roman" w:hAnsi="Courier New" w:cs="Courier New"/>
        </w:rPr>
        <w:t>Zagrebačka županija, kao osnivač, prema Odluci o kriterijima</w:t>
      </w:r>
      <w:r>
        <w:rPr>
          <w:rFonts w:ascii="Courier New" w:eastAsia="Times New Roman" w:hAnsi="Courier New" w:cs="Courier New"/>
        </w:rPr>
        <w:t xml:space="preserve"> i mjerilima za utvrđivanje bilančnih prava za financiranje minimalnog financijskog standarda javnih potreba osnovnih škola, osigurava sredstva koja su nužna za realizaciju nastavnog plana i programa obrazovanja. Rashodi i izdatci planirani su u skladu s realnim potrebama naše škole i prema navedenim Uputama za izradu proračuna.</w:t>
      </w:r>
      <w:r>
        <w:rPr>
          <w:rFonts w:ascii="Courier New" w:eastAsia="Times New Roman" w:hAnsi="Courier New" w:cs="Courier New"/>
        </w:rPr>
        <w:tab/>
        <w:t>Sredstva su planirana za materijalne i financijske rashode-</w:t>
      </w:r>
    </w:p>
    <w:p w14:paraId="755A3E50" w14:textId="3C80B1B2" w:rsidR="00753CAB" w:rsidRDefault="006451A9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opći troškovi, troškovi energenata, prijevoz učenika i liječnički pregled zaposlenika, te za materijal, dijelove i usluge tekućeg i investicijskog održavanja škole.</w:t>
      </w:r>
    </w:p>
    <w:p w14:paraId="53E7FF51" w14:textId="604168E1" w:rsidR="006451A9" w:rsidRDefault="006451A9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  <w:t xml:space="preserve">Planirana sredstva iznose </w:t>
      </w:r>
      <w:r w:rsidR="001B3A72">
        <w:rPr>
          <w:rFonts w:ascii="Courier New" w:eastAsia="Times New Roman" w:hAnsi="Courier New" w:cs="Courier New"/>
        </w:rPr>
        <w:t>ukupno =57.373,00</w:t>
      </w:r>
      <w:r w:rsidR="004141E6">
        <w:rPr>
          <w:rFonts w:ascii="Courier New" w:eastAsia="Times New Roman" w:hAnsi="Courier New" w:cs="Courier New"/>
        </w:rPr>
        <w:t>€ od čega</w:t>
      </w:r>
      <w:r>
        <w:rPr>
          <w:rFonts w:ascii="Courier New" w:eastAsia="Times New Roman" w:hAnsi="Courier New" w:cs="Courier New"/>
        </w:rPr>
        <w:t xml:space="preserve"> za </w:t>
      </w:r>
      <w:r w:rsidR="004141E6">
        <w:rPr>
          <w:rFonts w:ascii="Courier New" w:eastAsia="Times New Roman" w:hAnsi="Courier New" w:cs="Courier New"/>
        </w:rPr>
        <w:t>opće troškove =</w:t>
      </w:r>
      <w:r w:rsidR="001B3A72">
        <w:rPr>
          <w:rFonts w:ascii="Courier New" w:eastAsia="Times New Roman" w:hAnsi="Courier New" w:cs="Courier New"/>
        </w:rPr>
        <w:t>47.590,00</w:t>
      </w:r>
      <w:r w:rsidR="004141E6">
        <w:rPr>
          <w:rFonts w:ascii="Courier New" w:eastAsia="Times New Roman" w:hAnsi="Courier New" w:cs="Courier New"/>
        </w:rPr>
        <w:t>€</w:t>
      </w:r>
      <w:r>
        <w:rPr>
          <w:rFonts w:ascii="Courier New" w:eastAsia="Times New Roman" w:hAnsi="Courier New" w:cs="Courier New"/>
        </w:rPr>
        <w:t xml:space="preserve">, </w:t>
      </w:r>
      <w:r w:rsidR="001B3A72">
        <w:rPr>
          <w:rFonts w:ascii="Courier New" w:eastAsia="Times New Roman" w:hAnsi="Courier New" w:cs="Courier New"/>
        </w:rPr>
        <w:t xml:space="preserve">i </w:t>
      </w:r>
      <w:r w:rsidR="004141E6">
        <w:rPr>
          <w:rFonts w:ascii="Courier New" w:eastAsia="Times New Roman" w:hAnsi="Courier New" w:cs="Courier New"/>
        </w:rPr>
        <w:t>=9.</w:t>
      </w:r>
      <w:r w:rsidR="001B3A72">
        <w:rPr>
          <w:rFonts w:ascii="Courier New" w:eastAsia="Times New Roman" w:hAnsi="Courier New" w:cs="Courier New"/>
        </w:rPr>
        <w:t>783,00</w:t>
      </w:r>
      <w:r w:rsidR="004141E6">
        <w:rPr>
          <w:rFonts w:ascii="Courier New" w:eastAsia="Times New Roman" w:hAnsi="Courier New" w:cs="Courier New"/>
        </w:rPr>
        <w:t>€</w:t>
      </w:r>
      <w:r>
        <w:rPr>
          <w:rFonts w:ascii="Courier New" w:eastAsia="Times New Roman" w:hAnsi="Courier New" w:cs="Courier New"/>
        </w:rPr>
        <w:t xml:space="preserve"> za tekuće i investicijsko održavanje</w:t>
      </w:r>
      <w:r w:rsidR="004141E6">
        <w:rPr>
          <w:rFonts w:ascii="Courier New" w:eastAsia="Times New Roman" w:hAnsi="Courier New" w:cs="Courier New"/>
        </w:rPr>
        <w:t>,</w:t>
      </w:r>
      <w:r>
        <w:rPr>
          <w:rFonts w:ascii="Courier New" w:eastAsia="Times New Roman" w:hAnsi="Courier New" w:cs="Courier New"/>
        </w:rPr>
        <w:t xml:space="preserve"> te za pojačane standarde u </w:t>
      </w:r>
      <w:r w:rsidR="000B7CAC">
        <w:rPr>
          <w:rFonts w:ascii="Courier New" w:eastAsia="Times New Roman" w:hAnsi="Courier New" w:cs="Courier New"/>
        </w:rPr>
        <w:t xml:space="preserve">školstvu </w:t>
      </w:r>
      <w:r w:rsidR="004141E6">
        <w:rPr>
          <w:rFonts w:ascii="Courier New" w:eastAsia="Times New Roman" w:hAnsi="Courier New" w:cs="Courier New"/>
        </w:rPr>
        <w:t>=</w:t>
      </w:r>
      <w:r w:rsidR="001B3A72">
        <w:rPr>
          <w:rFonts w:ascii="Courier New" w:eastAsia="Times New Roman" w:hAnsi="Courier New" w:cs="Courier New"/>
        </w:rPr>
        <w:t>35.864,00</w:t>
      </w:r>
      <w:r w:rsidR="004141E6">
        <w:rPr>
          <w:rFonts w:ascii="Courier New" w:eastAsia="Times New Roman" w:hAnsi="Courier New" w:cs="Courier New"/>
        </w:rPr>
        <w:t>€</w:t>
      </w:r>
      <w:r w:rsidR="000B7CAC">
        <w:rPr>
          <w:rFonts w:ascii="Courier New" w:eastAsia="Times New Roman" w:hAnsi="Courier New" w:cs="Courier New"/>
        </w:rPr>
        <w:t>.</w:t>
      </w:r>
    </w:p>
    <w:p w14:paraId="34131A7C" w14:textId="0022988B" w:rsidR="000B7CAC" w:rsidRDefault="000B7CAC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14:paraId="4A42AF30" w14:textId="1C0F4070" w:rsidR="000B7CAC" w:rsidRDefault="00693C35" w:rsidP="006451A9">
      <w:pPr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  </w:t>
      </w:r>
      <w:r>
        <w:rPr>
          <w:rFonts w:ascii="Courier New" w:eastAsia="Times New Roman" w:hAnsi="Courier New" w:cs="Courier New"/>
        </w:rPr>
        <w:tab/>
      </w:r>
      <w:r w:rsidR="000B7CAC">
        <w:rPr>
          <w:rFonts w:ascii="Courier New" w:eastAsia="Times New Roman" w:hAnsi="Courier New" w:cs="Courier New"/>
          <w:b/>
        </w:rPr>
        <w:t>Prihodi od jedin</w:t>
      </w:r>
      <w:r w:rsidR="001A517D">
        <w:rPr>
          <w:rFonts w:ascii="Courier New" w:eastAsia="Times New Roman" w:hAnsi="Courier New" w:cs="Courier New"/>
          <w:b/>
        </w:rPr>
        <w:t>i</w:t>
      </w:r>
      <w:r w:rsidR="004141E6">
        <w:rPr>
          <w:rFonts w:ascii="Courier New" w:eastAsia="Times New Roman" w:hAnsi="Courier New" w:cs="Courier New"/>
          <w:b/>
        </w:rPr>
        <w:t>c</w:t>
      </w:r>
      <w:r w:rsidR="0084646B">
        <w:rPr>
          <w:rFonts w:ascii="Courier New" w:eastAsia="Times New Roman" w:hAnsi="Courier New" w:cs="Courier New"/>
          <w:b/>
        </w:rPr>
        <w:t>e lokalne samouprave – Općina</w:t>
      </w:r>
      <w:r w:rsidR="000B7CAC">
        <w:rPr>
          <w:rFonts w:ascii="Courier New" w:eastAsia="Times New Roman" w:hAnsi="Courier New" w:cs="Courier New"/>
          <w:b/>
        </w:rPr>
        <w:t xml:space="preserve"> Jakovlje</w:t>
      </w:r>
      <w:r>
        <w:rPr>
          <w:rFonts w:ascii="Courier New" w:eastAsia="Times New Roman" w:hAnsi="Courier New" w:cs="Courier New"/>
          <w:b/>
        </w:rPr>
        <w:t xml:space="preserve"> –izvor 5.K</w:t>
      </w:r>
    </w:p>
    <w:p w14:paraId="7CB4F16C" w14:textId="3A0B5446" w:rsidR="000B7CAC" w:rsidRDefault="000B7CAC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B7CAC">
        <w:rPr>
          <w:rFonts w:ascii="Courier New" w:eastAsia="Times New Roman" w:hAnsi="Courier New" w:cs="Courier New"/>
        </w:rPr>
        <w:t>Općina Jakovl</w:t>
      </w:r>
      <w:r>
        <w:rPr>
          <w:rFonts w:ascii="Courier New" w:eastAsia="Times New Roman" w:hAnsi="Courier New" w:cs="Courier New"/>
        </w:rPr>
        <w:t>j</w:t>
      </w:r>
      <w:r w:rsidRPr="000B7CAC">
        <w:rPr>
          <w:rFonts w:ascii="Courier New" w:eastAsia="Times New Roman" w:hAnsi="Courier New" w:cs="Courier New"/>
        </w:rPr>
        <w:t>e</w:t>
      </w:r>
      <w:r>
        <w:rPr>
          <w:rFonts w:ascii="Courier New" w:eastAsia="Times New Roman" w:hAnsi="Courier New" w:cs="Courier New"/>
        </w:rPr>
        <w:t xml:space="preserve"> svake godine u svojem proračunu planira sredstva za</w:t>
      </w:r>
      <w:r w:rsidR="00180815">
        <w:rPr>
          <w:rFonts w:ascii="Courier New" w:eastAsia="Times New Roman" w:hAnsi="Courier New" w:cs="Courier New"/>
        </w:rPr>
        <w:t xml:space="preserve"> sufinanciranje „Škole u prirodi“ i „maturalne ekskurzije“</w:t>
      </w:r>
      <w:r w:rsidR="00D24353">
        <w:rPr>
          <w:rFonts w:ascii="Courier New" w:eastAsia="Times New Roman" w:hAnsi="Courier New" w:cs="Courier New"/>
        </w:rPr>
        <w:t>, trošak natjecanja učenika ŠŠK</w:t>
      </w:r>
      <w:r w:rsidR="001B3A72">
        <w:rPr>
          <w:rFonts w:ascii="Courier New" w:eastAsia="Times New Roman" w:hAnsi="Courier New" w:cs="Courier New"/>
        </w:rPr>
        <w:t xml:space="preserve"> kao i „škola plivanja“</w:t>
      </w:r>
      <w:r w:rsidR="00180815">
        <w:rPr>
          <w:rFonts w:ascii="Courier New" w:eastAsia="Times New Roman" w:hAnsi="Courier New" w:cs="Courier New"/>
        </w:rPr>
        <w:t xml:space="preserve"> </w:t>
      </w:r>
      <w:r w:rsidR="00D24353">
        <w:rPr>
          <w:rFonts w:ascii="Courier New" w:eastAsia="Times New Roman" w:hAnsi="Courier New" w:cs="Courier New"/>
        </w:rPr>
        <w:t>što smo predvidjeli u iznosu =</w:t>
      </w:r>
      <w:r w:rsidR="001B3A72">
        <w:rPr>
          <w:rFonts w:ascii="Courier New" w:eastAsia="Times New Roman" w:hAnsi="Courier New" w:cs="Courier New"/>
        </w:rPr>
        <w:t>7.000,00</w:t>
      </w:r>
      <w:r w:rsidR="00D24353">
        <w:rPr>
          <w:rFonts w:ascii="Courier New" w:eastAsia="Times New Roman" w:hAnsi="Courier New" w:cs="Courier New"/>
        </w:rPr>
        <w:t>€</w:t>
      </w:r>
      <w:r w:rsidR="00180815">
        <w:rPr>
          <w:rFonts w:ascii="Courier New" w:eastAsia="Times New Roman" w:hAnsi="Courier New" w:cs="Courier New"/>
        </w:rPr>
        <w:t>,</w:t>
      </w:r>
      <w:r w:rsidR="00E23CCA">
        <w:rPr>
          <w:rFonts w:ascii="Courier New" w:eastAsia="Times New Roman" w:hAnsi="Courier New" w:cs="Courier New"/>
        </w:rPr>
        <w:t xml:space="preserve"> </w:t>
      </w:r>
      <w:r w:rsidR="00D24353">
        <w:rPr>
          <w:rFonts w:ascii="Courier New" w:eastAsia="Times New Roman" w:hAnsi="Courier New" w:cs="Courier New"/>
        </w:rPr>
        <w:t>te</w:t>
      </w:r>
      <w:r w:rsidR="00180815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 nabavu dopunskog obrazovnog materijala za sve učenike naše škole</w:t>
      </w:r>
      <w:r w:rsidR="006F5AC7">
        <w:rPr>
          <w:rFonts w:ascii="Courier New" w:eastAsia="Times New Roman" w:hAnsi="Courier New" w:cs="Courier New"/>
        </w:rPr>
        <w:t>, za što smo predvidjeli iznos od =</w:t>
      </w:r>
      <w:r w:rsidR="001B3A72">
        <w:rPr>
          <w:rFonts w:ascii="Courier New" w:eastAsia="Times New Roman" w:hAnsi="Courier New" w:cs="Courier New"/>
        </w:rPr>
        <w:t>23.500,00</w:t>
      </w:r>
      <w:r w:rsidR="006F5AC7">
        <w:rPr>
          <w:rFonts w:ascii="Courier New" w:eastAsia="Times New Roman" w:hAnsi="Courier New" w:cs="Courier New"/>
        </w:rPr>
        <w:t>€</w:t>
      </w:r>
      <w:r w:rsidR="00E23CCA">
        <w:rPr>
          <w:rFonts w:ascii="Courier New" w:eastAsia="Times New Roman" w:hAnsi="Courier New" w:cs="Courier New"/>
        </w:rPr>
        <w:t xml:space="preserve"> i produženi boravak – plaća učiteljice u 100% iznosu od =23.300,00€.</w:t>
      </w:r>
    </w:p>
    <w:p w14:paraId="1A95CBBC" w14:textId="77777777" w:rsidR="00180815" w:rsidRPr="000B7CAC" w:rsidRDefault="00180815" w:rsidP="006451A9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5E75665" w14:textId="4B2EBEDA" w:rsidR="000B7CAC" w:rsidRDefault="00265D15" w:rsidP="006451A9">
      <w:pPr>
        <w:spacing w:after="0" w:line="240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</w:r>
      <w:r w:rsidR="00746BE8">
        <w:rPr>
          <w:rFonts w:ascii="Courier New" w:eastAsia="Times New Roman" w:hAnsi="Courier New" w:cs="Courier New"/>
          <w:b/>
        </w:rPr>
        <w:t>Namjenski prihodi od sufinanciranja i prihodi od posebne namjene</w:t>
      </w:r>
      <w:r w:rsidR="009B74B6">
        <w:rPr>
          <w:rFonts w:ascii="Courier New" w:eastAsia="Times New Roman" w:hAnsi="Courier New" w:cs="Courier New"/>
          <w:b/>
        </w:rPr>
        <w:t xml:space="preserve"> – izvor 4.L</w:t>
      </w:r>
    </w:p>
    <w:p w14:paraId="19D9542B" w14:textId="38DF37C2" w:rsidR="00746BE8" w:rsidRDefault="00265D15" w:rsidP="00746BE8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b/>
        </w:rPr>
        <w:tab/>
      </w:r>
      <w:r>
        <w:rPr>
          <w:rFonts w:ascii="Courier New" w:eastAsia="Times New Roman" w:hAnsi="Courier New" w:cs="Courier New"/>
        </w:rPr>
        <w:t xml:space="preserve">Namjenski prihodi odnose se na </w:t>
      </w:r>
      <w:r w:rsidRPr="006451A9">
        <w:rPr>
          <w:rFonts w:ascii="Courier New" w:hAnsi="Courier New" w:cs="Courier New"/>
          <w:bCs/>
        </w:rPr>
        <w:t>uplate roditelja za posebne aktivnosti (izvanučionička nastava</w:t>
      </w:r>
      <w:r>
        <w:rPr>
          <w:rFonts w:ascii="Courier New" w:hAnsi="Courier New" w:cs="Courier New"/>
          <w:bCs/>
        </w:rPr>
        <w:t>- posjete kinu, k</w:t>
      </w:r>
      <w:r w:rsidR="003A7C3E">
        <w:rPr>
          <w:rFonts w:ascii="Courier New" w:hAnsi="Courier New" w:cs="Courier New"/>
          <w:bCs/>
        </w:rPr>
        <w:t>azalištu, ispiti znanja</w:t>
      </w:r>
      <w:r w:rsidR="00746BE8">
        <w:rPr>
          <w:rFonts w:ascii="Courier New" w:hAnsi="Courier New" w:cs="Courier New"/>
          <w:bCs/>
        </w:rPr>
        <w:t xml:space="preserve"> učenika i sl.)</w:t>
      </w:r>
      <w:r w:rsidR="00E23CCA">
        <w:rPr>
          <w:rFonts w:ascii="Courier New" w:hAnsi="Courier New" w:cs="Courier New"/>
          <w:bCs/>
        </w:rPr>
        <w:t xml:space="preserve"> u iznosu =17.260,00€ </w:t>
      </w:r>
      <w:r w:rsidR="00746BE8">
        <w:rPr>
          <w:rFonts w:ascii="Courier New" w:hAnsi="Courier New" w:cs="Courier New"/>
          <w:bCs/>
        </w:rPr>
        <w:t xml:space="preserve">kao i </w:t>
      </w:r>
      <w:r w:rsidR="00746BE8" w:rsidRPr="00265D15">
        <w:rPr>
          <w:rFonts w:ascii="Courier New" w:hAnsi="Courier New" w:cs="Courier New"/>
          <w:bCs/>
        </w:rPr>
        <w:t xml:space="preserve">prihodi </w:t>
      </w:r>
      <w:r w:rsidR="00746BE8">
        <w:rPr>
          <w:rFonts w:ascii="Courier New" w:hAnsi="Courier New" w:cs="Courier New"/>
          <w:bCs/>
        </w:rPr>
        <w:t xml:space="preserve">koji </w:t>
      </w:r>
      <w:r w:rsidR="00746BE8" w:rsidRPr="00265D15">
        <w:rPr>
          <w:rFonts w:ascii="Courier New" w:hAnsi="Courier New" w:cs="Courier New"/>
          <w:bCs/>
        </w:rPr>
        <w:t xml:space="preserve">se </w:t>
      </w:r>
      <w:r w:rsidR="00C651C4">
        <w:rPr>
          <w:rFonts w:ascii="Courier New" w:hAnsi="Courier New" w:cs="Courier New"/>
          <w:bCs/>
        </w:rPr>
        <w:t xml:space="preserve">odnose </w:t>
      </w:r>
      <w:r w:rsidR="00746BE8" w:rsidRPr="00265D15">
        <w:rPr>
          <w:rFonts w:ascii="Courier New" w:hAnsi="Courier New" w:cs="Courier New"/>
          <w:bCs/>
        </w:rPr>
        <w:t>na</w:t>
      </w:r>
      <w:r w:rsidR="00746BE8">
        <w:rPr>
          <w:rFonts w:ascii="Courier New" w:hAnsi="Courier New" w:cs="Courier New"/>
          <w:bCs/>
        </w:rPr>
        <w:t xml:space="preserve"> uplate roditelja za prehranu učenika</w:t>
      </w:r>
      <w:r w:rsidR="00E23CCA">
        <w:rPr>
          <w:rFonts w:ascii="Courier New" w:hAnsi="Courier New" w:cs="Courier New"/>
          <w:bCs/>
        </w:rPr>
        <w:t xml:space="preserve"> u produženom boravku (doručak i užina) </w:t>
      </w:r>
      <w:r w:rsidR="00746BE8">
        <w:rPr>
          <w:rFonts w:ascii="Courier New" w:hAnsi="Courier New" w:cs="Courier New"/>
          <w:bCs/>
        </w:rPr>
        <w:t xml:space="preserve"> u našoj školi</w:t>
      </w:r>
      <w:r w:rsidR="00E23CCA">
        <w:rPr>
          <w:rFonts w:ascii="Courier New" w:hAnsi="Courier New" w:cs="Courier New"/>
          <w:bCs/>
        </w:rPr>
        <w:t xml:space="preserve"> u</w:t>
      </w:r>
      <w:r w:rsidR="00746BE8">
        <w:rPr>
          <w:rFonts w:ascii="Courier New" w:hAnsi="Courier New" w:cs="Courier New"/>
          <w:bCs/>
        </w:rPr>
        <w:t xml:space="preserve"> iznos </w:t>
      </w:r>
      <w:r w:rsidR="00E23CCA">
        <w:rPr>
          <w:rFonts w:ascii="Courier New" w:hAnsi="Courier New" w:cs="Courier New"/>
          <w:bCs/>
        </w:rPr>
        <w:t>od =7.500,00€.</w:t>
      </w:r>
    </w:p>
    <w:p w14:paraId="633040F0" w14:textId="4A6E7C5D" w:rsidR="000B7CAC" w:rsidRPr="000B7CAC" w:rsidRDefault="00746BE8" w:rsidP="00746BE8">
      <w:pPr>
        <w:tabs>
          <w:tab w:val="left" w:pos="2745"/>
        </w:tabs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ab/>
      </w:r>
    </w:p>
    <w:p w14:paraId="268BA8A6" w14:textId="5F0DC46A" w:rsidR="006451A9" w:rsidRDefault="00265D15" w:rsidP="006451A9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ab/>
      </w:r>
      <w:r w:rsidRPr="00265D15">
        <w:rPr>
          <w:rFonts w:ascii="Courier New" w:eastAsia="Times New Roman" w:hAnsi="Courier New" w:cs="Courier New"/>
          <w:b/>
        </w:rPr>
        <w:t xml:space="preserve">Vlastiti </w:t>
      </w:r>
      <w:r w:rsidRPr="00265D15">
        <w:rPr>
          <w:rFonts w:ascii="Courier New" w:hAnsi="Courier New" w:cs="Courier New"/>
          <w:b/>
          <w:bCs/>
        </w:rPr>
        <w:t>prihodi</w:t>
      </w:r>
      <w:r w:rsidR="009B74B6">
        <w:rPr>
          <w:rFonts w:ascii="Courier New" w:hAnsi="Courier New" w:cs="Courier New"/>
          <w:b/>
          <w:bCs/>
        </w:rPr>
        <w:t xml:space="preserve"> – izvor </w:t>
      </w:r>
      <w:r w:rsidR="0034796B">
        <w:rPr>
          <w:rFonts w:ascii="Courier New" w:hAnsi="Courier New" w:cs="Courier New"/>
          <w:b/>
          <w:bCs/>
        </w:rPr>
        <w:t>3.3</w:t>
      </w:r>
      <w:r w:rsidR="009B74B6">
        <w:rPr>
          <w:rFonts w:ascii="Courier New" w:hAnsi="Courier New" w:cs="Courier New"/>
          <w:b/>
          <w:bCs/>
        </w:rPr>
        <w:t>.</w:t>
      </w:r>
    </w:p>
    <w:p w14:paraId="3CDEF34C" w14:textId="247175BF" w:rsidR="00265D15" w:rsidRDefault="00265D15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ab/>
      </w:r>
      <w:r w:rsidRPr="00265D15">
        <w:rPr>
          <w:rFonts w:ascii="Courier New" w:hAnsi="Courier New" w:cs="Courier New"/>
          <w:bCs/>
        </w:rPr>
        <w:t xml:space="preserve">U </w:t>
      </w:r>
      <w:r>
        <w:rPr>
          <w:rFonts w:ascii="Courier New" w:hAnsi="Courier New" w:cs="Courier New"/>
          <w:bCs/>
        </w:rPr>
        <w:t>Prijedlogu financijskog plana za 202</w:t>
      </w:r>
      <w:r w:rsidR="00E23CCA">
        <w:rPr>
          <w:rFonts w:ascii="Courier New" w:hAnsi="Courier New" w:cs="Courier New"/>
          <w:bCs/>
        </w:rPr>
        <w:t>4</w:t>
      </w:r>
      <w:r>
        <w:rPr>
          <w:rFonts w:ascii="Courier New" w:hAnsi="Courier New" w:cs="Courier New"/>
          <w:bCs/>
        </w:rPr>
        <w:t>. vlastiti prihodi planirani</w:t>
      </w:r>
      <w:r w:rsidR="00746BE8">
        <w:rPr>
          <w:rFonts w:ascii="Courier New" w:hAnsi="Courier New" w:cs="Courier New"/>
          <w:bCs/>
        </w:rPr>
        <w:t xml:space="preserve"> su</w:t>
      </w:r>
      <w:r>
        <w:rPr>
          <w:rFonts w:ascii="Courier New" w:hAnsi="Courier New" w:cs="Courier New"/>
          <w:bCs/>
        </w:rPr>
        <w:t xml:space="preserve"> od iznajmljivanja školskog prostor</w:t>
      </w:r>
      <w:r w:rsidR="00746BE8">
        <w:rPr>
          <w:rFonts w:ascii="Courier New" w:hAnsi="Courier New" w:cs="Courier New"/>
          <w:bCs/>
        </w:rPr>
        <w:t>a – učionica i dvorane za TZK-a u iznosu =</w:t>
      </w:r>
      <w:r w:rsidR="00E23CCA">
        <w:rPr>
          <w:rFonts w:ascii="Courier New" w:hAnsi="Courier New" w:cs="Courier New"/>
          <w:bCs/>
        </w:rPr>
        <w:t>9.000,00€.</w:t>
      </w:r>
    </w:p>
    <w:p w14:paraId="2FBEE4DF" w14:textId="7EF22151" w:rsidR="00DD621B" w:rsidRDefault="00DD621B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29F51098" w14:textId="139E8FA4" w:rsidR="00DD621B" w:rsidRDefault="00DD621B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44F94059" w14:textId="28C4E53B" w:rsidR="00DD621B" w:rsidRDefault="00DD621B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6B68495E" w14:textId="6C0629EC" w:rsidR="00DD621B" w:rsidRDefault="00DD621B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4383311B" w14:textId="6D8DACB6" w:rsidR="00771672" w:rsidRDefault="00771672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6AF3257E" w14:textId="77777777" w:rsidR="00771672" w:rsidRDefault="00771672" w:rsidP="00771672">
      <w:pPr>
        <w:spacing w:line="276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RASHODI POSLOVANJA </w:t>
      </w:r>
      <w:r w:rsidRPr="006451A9">
        <w:rPr>
          <w:rFonts w:ascii="Courier New" w:hAnsi="Courier New" w:cs="Courier New"/>
          <w:b/>
        </w:rPr>
        <w:t xml:space="preserve"> </w:t>
      </w:r>
    </w:p>
    <w:p w14:paraId="0CF24112" w14:textId="77777777" w:rsidR="00771672" w:rsidRPr="006451A9" w:rsidRDefault="00771672" w:rsidP="00771672">
      <w:pPr>
        <w:spacing w:line="276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FINANCIJSKI PLAN ZA 2024.</w:t>
      </w:r>
      <w:r w:rsidRPr="006451A9">
        <w:rPr>
          <w:rFonts w:ascii="Courier New" w:hAnsi="Courier New" w:cs="Courier New"/>
          <w:b/>
        </w:rPr>
        <w:t xml:space="preserve"> 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270"/>
        <w:gridCol w:w="1842"/>
        <w:gridCol w:w="1843"/>
        <w:gridCol w:w="1849"/>
      </w:tblGrid>
      <w:tr w:rsidR="00771672" w:rsidRPr="006451A9" w14:paraId="3E6ADDBF" w14:textId="77777777" w:rsidTr="00B43A0B">
        <w:tc>
          <w:tcPr>
            <w:tcW w:w="1986" w:type="dxa"/>
            <w:vAlign w:val="center"/>
          </w:tcPr>
          <w:p w14:paraId="44B71167" w14:textId="77777777" w:rsidR="00771672" w:rsidRPr="006451A9" w:rsidRDefault="00771672" w:rsidP="00B43A0B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OŠ Jakovlje</w:t>
            </w:r>
          </w:p>
        </w:tc>
        <w:tc>
          <w:tcPr>
            <w:tcW w:w="1270" w:type="dxa"/>
          </w:tcPr>
          <w:p w14:paraId="3E23694B" w14:textId="77777777" w:rsidR="00771672" w:rsidRPr="006451A9" w:rsidRDefault="00771672" w:rsidP="00B43A0B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14:paraId="6F8B4A05" w14:textId="77777777" w:rsidR="00771672" w:rsidRPr="006451A9" w:rsidRDefault="00771672" w:rsidP="00B43A0B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  <w:r w:rsidRPr="006451A9">
              <w:rPr>
                <w:rFonts w:ascii="Courier New" w:hAnsi="Courier New" w:cs="Courier New"/>
              </w:rPr>
              <w:t>.</w:t>
            </w:r>
          </w:p>
        </w:tc>
        <w:tc>
          <w:tcPr>
            <w:tcW w:w="1843" w:type="dxa"/>
          </w:tcPr>
          <w:p w14:paraId="4DA3919C" w14:textId="77777777" w:rsidR="00771672" w:rsidRPr="006451A9" w:rsidRDefault="00771672" w:rsidP="00B43A0B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6451A9">
              <w:rPr>
                <w:rFonts w:ascii="Courier New" w:hAnsi="Courier New" w:cs="Courier New"/>
              </w:rPr>
              <w:t>.</w:t>
            </w:r>
          </w:p>
        </w:tc>
        <w:tc>
          <w:tcPr>
            <w:tcW w:w="1849" w:type="dxa"/>
          </w:tcPr>
          <w:p w14:paraId="1715E7D0" w14:textId="77777777" w:rsidR="00771672" w:rsidRPr="006451A9" w:rsidRDefault="00771672" w:rsidP="00B43A0B">
            <w:pPr>
              <w:spacing w:line="276" w:lineRule="auto"/>
              <w:jc w:val="center"/>
              <w:rPr>
                <w:rFonts w:ascii="Courier New" w:hAnsi="Courier New" w:cs="Courier New"/>
              </w:rPr>
            </w:pPr>
            <w:r w:rsidRPr="006451A9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6451A9">
              <w:rPr>
                <w:rFonts w:ascii="Courier New" w:hAnsi="Courier New" w:cs="Courier New"/>
              </w:rPr>
              <w:t>.</w:t>
            </w:r>
          </w:p>
        </w:tc>
      </w:tr>
      <w:tr w:rsidR="00771672" w:rsidRPr="006451A9" w14:paraId="56F5FC97" w14:textId="77777777" w:rsidTr="00B43A0B">
        <w:tc>
          <w:tcPr>
            <w:tcW w:w="1986" w:type="dxa"/>
            <w:vAlign w:val="center"/>
          </w:tcPr>
          <w:p w14:paraId="24C9B14B" w14:textId="77777777" w:rsidR="00771672" w:rsidRPr="006451A9" w:rsidRDefault="00771672" w:rsidP="00B43A0B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 w:rsidRPr="006451A9">
              <w:rPr>
                <w:rFonts w:ascii="Courier New" w:hAnsi="Courier New" w:cs="Courier New"/>
              </w:rPr>
              <w:t xml:space="preserve">UKUPNI </w:t>
            </w:r>
            <w:r>
              <w:rPr>
                <w:rFonts w:ascii="Courier New" w:hAnsi="Courier New" w:cs="Courier New"/>
              </w:rPr>
              <w:t>RASHODI</w:t>
            </w:r>
          </w:p>
        </w:tc>
        <w:tc>
          <w:tcPr>
            <w:tcW w:w="1270" w:type="dxa"/>
          </w:tcPr>
          <w:p w14:paraId="68A359F8" w14:textId="77777777" w:rsidR="00771672" w:rsidRPr="006451A9" w:rsidRDefault="00771672" w:rsidP="00B43A0B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</w:tcPr>
          <w:p w14:paraId="5DBF631F" w14:textId="77777777" w:rsidR="00771672" w:rsidRDefault="00771672" w:rsidP="00B43A0B">
            <w:pPr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124A88E9" w14:textId="77777777" w:rsidR="00771672" w:rsidRPr="00265D15" w:rsidRDefault="00771672" w:rsidP="00B43A0B">
            <w:pPr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5D1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414.271,00</w:t>
            </w:r>
            <w:r w:rsidRPr="00265D15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843" w:type="dxa"/>
          </w:tcPr>
          <w:p w14:paraId="507314A8" w14:textId="77777777" w:rsidR="00771672" w:rsidRDefault="00771672" w:rsidP="00B43A0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69EC4BD8" w14:textId="77777777" w:rsidR="00771672" w:rsidRPr="00265D15" w:rsidRDefault="00771672" w:rsidP="00B43A0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65D1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414.271,00</w:t>
            </w:r>
            <w:r w:rsidRPr="00265D15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849" w:type="dxa"/>
          </w:tcPr>
          <w:p w14:paraId="29267D01" w14:textId="77777777" w:rsidR="00771672" w:rsidRDefault="00771672" w:rsidP="00B43A0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4496598B" w14:textId="77777777" w:rsidR="00771672" w:rsidRPr="00265D15" w:rsidRDefault="00771672" w:rsidP="00B43A0B">
            <w:pPr>
              <w:tabs>
                <w:tab w:val="center" w:pos="81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265D15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414.271,00</w:t>
            </w:r>
            <w:r w:rsidRPr="00265D15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</w:tbl>
    <w:p w14:paraId="35E8178E" w14:textId="77777777" w:rsidR="00771672" w:rsidRDefault="00771672" w:rsidP="00771672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F27A1A6" w14:textId="23B9E989" w:rsidR="00771672" w:rsidRDefault="00771672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45236084" w14:textId="0174D846" w:rsidR="001C1DAA" w:rsidRPr="00771672" w:rsidRDefault="001C1DAA" w:rsidP="001C1DAA">
      <w:pPr>
        <w:spacing w:line="360" w:lineRule="auto"/>
        <w:jc w:val="center"/>
        <w:rPr>
          <w:rFonts w:ascii="Courier New" w:hAnsi="Courier New" w:cs="Courier New"/>
          <w:b/>
          <w:bCs/>
          <w:iCs/>
        </w:rPr>
      </w:pPr>
      <w:r w:rsidRPr="00771672">
        <w:rPr>
          <w:rFonts w:ascii="Courier New" w:hAnsi="Courier New" w:cs="Courier New"/>
          <w:b/>
          <w:bCs/>
          <w:iCs/>
        </w:rPr>
        <w:t>OBRAZLOŽENJE OPĆEG DIJELA POLUGODIŠNJEG IZVJEŠTAJA O IZVRŠENJU FINANCIJSKOG PLANA ZA</w:t>
      </w:r>
      <w:r w:rsidRPr="00771672">
        <w:rPr>
          <w:rFonts w:ascii="Courier New" w:hAnsi="Courier New" w:cs="Courier New"/>
          <w:b/>
          <w:bCs/>
          <w:iCs/>
        </w:rPr>
        <w:t xml:space="preserve"> RAZDOBLJE 1.1-30.6.</w:t>
      </w:r>
      <w:r w:rsidRPr="00771672">
        <w:rPr>
          <w:rFonts w:ascii="Courier New" w:hAnsi="Courier New" w:cs="Courier New"/>
          <w:b/>
          <w:bCs/>
          <w:iCs/>
        </w:rPr>
        <w:t>2024. GODINU</w:t>
      </w:r>
    </w:p>
    <w:p w14:paraId="23FDBFB1" w14:textId="77777777" w:rsidR="00DC07DD" w:rsidRDefault="00DC07DD" w:rsidP="000C5585">
      <w:pPr>
        <w:rPr>
          <w:rFonts w:ascii="Courier New" w:hAnsi="Courier New" w:cs="Courier New"/>
          <w:b/>
          <w:bCs/>
          <w:u w:val="single"/>
        </w:rPr>
      </w:pPr>
    </w:p>
    <w:p w14:paraId="4A254CDF" w14:textId="77777777" w:rsidR="00DC07DD" w:rsidRPr="00696640" w:rsidRDefault="00DC07DD" w:rsidP="00DC07DD">
      <w:pPr>
        <w:rPr>
          <w:rFonts w:ascii="Courier New" w:hAnsi="Courier New" w:cs="Courier New"/>
          <w:bCs/>
        </w:rPr>
      </w:pPr>
      <w:r w:rsidRPr="00DC07DD">
        <w:rPr>
          <w:rFonts w:ascii="Courier New" w:hAnsi="Courier New" w:cs="Courier New"/>
          <w:b/>
          <w:bCs/>
        </w:rPr>
        <w:t>Financijski plan za Osnovnu školu Jakovlje 2024</w:t>
      </w:r>
      <w:r w:rsidRPr="00696640">
        <w:rPr>
          <w:rFonts w:ascii="Courier New" w:hAnsi="Courier New" w:cs="Courier New"/>
          <w:bCs/>
        </w:rPr>
        <w:t xml:space="preserve">. godinu planiran je u iznosu od </w:t>
      </w:r>
      <w:r>
        <w:rPr>
          <w:rFonts w:ascii="Courier New" w:hAnsi="Courier New" w:cs="Courier New"/>
          <w:bCs/>
        </w:rPr>
        <w:t>1.414.271,00</w:t>
      </w:r>
      <w:r w:rsidRPr="00696640">
        <w:rPr>
          <w:rFonts w:ascii="Courier New" w:hAnsi="Courier New" w:cs="Courier New"/>
          <w:bCs/>
        </w:rPr>
        <w:t xml:space="preserve"> eura. Strukturu Financijskog plana čine:</w:t>
      </w:r>
    </w:p>
    <w:p w14:paraId="1402DF81" w14:textId="77777777" w:rsidR="00DC07DD" w:rsidRPr="00696640" w:rsidRDefault="00DC07DD" w:rsidP="00DC07DD">
      <w:pPr>
        <w:pStyle w:val="Odlomakpopisa"/>
        <w:numPr>
          <w:ilvl w:val="0"/>
          <w:numId w:val="23"/>
        </w:numPr>
        <w:rPr>
          <w:rFonts w:ascii="Courier New" w:hAnsi="Courier New" w:cs="Courier New"/>
          <w:b/>
          <w:sz w:val="22"/>
          <w:szCs w:val="22"/>
          <w:lang w:val="hr-HR"/>
        </w:rPr>
      </w:pPr>
      <w:bookmarkStart w:id="0" w:name="_Hlk173145713"/>
      <w:r w:rsidRPr="00696640">
        <w:rPr>
          <w:rFonts w:ascii="Courier New" w:hAnsi="Courier New" w:cs="Courier New"/>
          <w:b/>
          <w:sz w:val="22"/>
          <w:szCs w:val="22"/>
          <w:lang w:val="hr-HR"/>
        </w:rPr>
        <w:t xml:space="preserve">Prihodi poslovanja: </w:t>
      </w:r>
      <w:r>
        <w:rPr>
          <w:rFonts w:ascii="Courier New" w:hAnsi="Courier New" w:cs="Courier New"/>
          <w:b/>
          <w:sz w:val="22"/>
          <w:szCs w:val="22"/>
          <w:lang w:val="hr-HR"/>
        </w:rPr>
        <w:t>1.414.271,00</w:t>
      </w:r>
      <w:r w:rsidRPr="00696640">
        <w:rPr>
          <w:rFonts w:ascii="Courier New" w:hAnsi="Courier New" w:cs="Courier New"/>
          <w:b/>
          <w:sz w:val="22"/>
          <w:szCs w:val="22"/>
          <w:lang w:val="hr-HR"/>
        </w:rPr>
        <w:t xml:space="preserve"> </w:t>
      </w:r>
      <w:r>
        <w:rPr>
          <w:rFonts w:ascii="Courier New" w:hAnsi="Courier New" w:cs="Courier New"/>
          <w:b/>
          <w:sz w:val="22"/>
          <w:szCs w:val="22"/>
          <w:lang w:val="hr-HR"/>
        </w:rPr>
        <w:t>€</w:t>
      </w:r>
    </w:p>
    <w:p w14:paraId="4D451F32" w14:textId="77777777" w:rsidR="00DC07DD" w:rsidRPr="00696640" w:rsidRDefault="00DC07DD" w:rsidP="00DC07DD">
      <w:pPr>
        <w:pStyle w:val="Odlomakpopisa"/>
        <w:numPr>
          <w:ilvl w:val="0"/>
          <w:numId w:val="23"/>
        </w:numPr>
        <w:rPr>
          <w:rFonts w:ascii="Courier New" w:hAnsi="Courier New" w:cs="Courier New"/>
          <w:bCs/>
          <w:sz w:val="22"/>
          <w:szCs w:val="22"/>
          <w:lang w:val="hr-HR"/>
        </w:rPr>
      </w:pPr>
      <w:r w:rsidRPr="00696640">
        <w:rPr>
          <w:rFonts w:ascii="Courier New" w:hAnsi="Courier New" w:cs="Courier New"/>
          <w:bCs/>
          <w:sz w:val="22"/>
          <w:szCs w:val="22"/>
          <w:lang w:val="hr-HR"/>
        </w:rPr>
        <w:t>Prihodi od prodaje</w:t>
      </w:r>
      <w:r>
        <w:rPr>
          <w:rFonts w:ascii="Courier New" w:hAnsi="Courier New" w:cs="Courier New"/>
          <w:bCs/>
          <w:sz w:val="22"/>
          <w:szCs w:val="22"/>
          <w:lang w:val="hr-HR"/>
        </w:rPr>
        <w:t xml:space="preserve"> nefinancijske imovine: 0,00 €</w:t>
      </w:r>
    </w:p>
    <w:p w14:paraId="6FCA9801" w14:textId="77777777" w:rsidR="00DC07DD" w:rsidRPr="00696640" w:rsidRDefault="00DC07DD" w:rsidP="00DC07DD">
      <w:pPr>
        <w:pStyle w:val="Odlomakpopisa"/>
        <w:numPr>
          <w:ilvl w:val="0"/>
          <w:numId w:val="23"/>
        </w:numPr>
        <w:rPr>
          <w:rFonts w:ascii="Courier New" w:hAnsi="Courier New" w:cs="Courier New"/>
          <w:sz w:val="22"/>
          <w:szCs w:val="22"/>
          <w:lang w:val="hr-HR"/>
        </w:rPr>
      </w:pPr>
      <w:r w:rsidRPr="00696640">
        <w:rPr>
          <w:rFonts w:ascii="Courier New" w:hAnsi="Courier New" w:cs="Courier New"/>
          <w:bCs/>
          <w:sz w:val="22"/>
          <w:szCs w:val="22"/>
          <w:lang w:val="hr-HR"/>
        </w:rPr>
        <w:t xml:space="preserve">Rashodi poslovanja: </w:t>
      </w:r>
      <w:r>
        <w:rPr>
          <w:rFonts w:ascii="Courier New" w:hAnsi="Courier New" w:cs="Courier New"/>
          <w:sz w:val="22"/>
          <w:szCs w:val="22"/>
          <w:lang w:val="hr-HR"/>
        </w:rPr>
        <w:t>1.405.271,00€</w:t>
      </w:r>
    </w:p>
    <w:p w14:paraId="4A364C35" w14:textId="77777777" w:rsidR="00DC07DD" w:rsidRPr="00696640" w:rsidRDefault="00DC07DD" w:rsidP="00DC07DD">
      <w:pPr>
        <w:pStyle w:val="Odlomakpopisa"/>
        <w:numPr>
          <w:ilvl w:val="0"/>
          <w:numId w:val="23"/>
        </w:numPr>
        <w:rPr>
          <w:rFonts w:ascii="Courier New" w:hAnsi="Courier New" w:cs="Courier New"/>
          <w:sz w:val="22"/>
          <w:szCs w:val="22"/>
          <w:lang w:val="hr-HR"/>
        </w:rPr>
      </w:pPr>
      <w:r w:rsidRPr="00696640">
        <w:rPr>
          <w:rFonts w:ascii="Courier New" w:hAnsi="Courier New" w:cs="Courier New"/>
          <w:sz w:val="22"/>
          <w:szCs w:val="22"/>
          <w:lang w:val="hr-HR"/>
        </w:rPr>
        <w:t xml:space="preserve">Rashodi za nabavu nefinancijske imovine: </w:t>
      </w:r>
      <w:r>
        <w:rPr>
          <w:rFonts w:ascii="Courier New" w:hAnsi="Courier New" w:cs="Courier New"/>
          <w:sz w:val="22"/>
          <w:szCs w:val="22"/>
          <w:lang w:val="hr-HR"/>
        </w:rPr>
        <w:t>9.000</w:t>
      </w:r>
      <w:r w:rsidRPr="00696640">
        <w:rPr>
          <w:rFonts w:ascii="Courier New" w:hAnsi="Courier New" w:cs="Courier New"/>
          <w:sz w:val="22"/>
          <w:szCs w:val="22"/>
          <w:lang w:val="hr-HR"/>
        </w:rPr>
        <w:t xml:space="preserve">,00 </w:t>
      </w:r>
      <w:r>
        <w:rPr>
          <w:rFonts w:ascii="Courier New" w:hAnsi="Courier New" w:cs="Courier New"/>
          <w:sz w:val="22"/>
          <w:szCs w:val="22"/>
          <w:lang w:val="hr-HR"/>
        </w:rPr>
        <w:t>€</w:t>
      </w:r>
    </w:p>
    <w:p w14:paraId="2016722F" w14:textId="77777777" w:rsidR="00DC07DD" w:rsidRDefault="00DC07DD" w:rsidP="00DC07DD">
      <w:pPr>
        <w:pStyle w:val="Odlomakpopisa"/>
        <w:numPr>
          <w:ilvl w:val="0"/>
          <w:numId w:val="23"/>
        </w:numPr>
        <w:rPr>
          <w:rFonts w:ascii="Courier New" w:hAnsi="Courier New" w:cs="Courier New"/>
          <w:b/>
          <w:bCs/>
          <w:sz w:val="22"/>
          <w:szCs w:val="22"/>
          <w:lang w:val="hr-HR"/>
        </w:rPr>
      </w:pPr>
      <w:r w:rsidRPr="0045024C">
        <w:rPr>
          <w:rFonts w:ascii="Courier New" w:hAnsi="Courier New" w:cs="Courier New"/>
          <w:b/>
          <w:bCs/>
          <w:sz w:val="22"/>
          <w:szCs w:val="22"/>
          <w:lang w:val="hr-HR"/>
        </w:rPr>
        <w:t>Ukupni rashodi: 1.414.271,00€</w:t>
      </w:r>
    </w:p>
    <w:p w14:paraId="18274241" w14:textId="77777777" w:rsidR="00DC07DD" w:rsidRPr="0045024C" w:rsidRDefault="00DC07DD" w:rsidP="00DC07DD">
      <w:pPr>
        <w:pStyle w:val="Odlomakpopisa"/>
        <w:rPr>
          <w:rFonts w:ascii="Courier New" w:hAnsi="Courier New" w:cs="Courier New"/>
          <w:b/>
          <w:bCs/>
          <w:sz w:val="22"/>
          <w:szCs w:val="22"/>
          <w:lang w:val="hr-HR"/>
        </w:rPr>
      </w:pPr>
    </w:p>
    <w:p w14:paraId="35256E89" w14:textId="77777777" w:rsidR="00DC07DD" w:rsidRPr="00696640" w:rsidRDefault="00DC07DD" w:rsidP="00DC07DD">
      <w:pPr>
        <w:pStyle w:val="Odlomakpopisa"/>
        <w:numPr>
          <w:ilvl w:val="0"/>
          <w:numId w:val="23"/>
        </w:numPr>
        <w:rPr>
          <w:rFonts w:ascii="Courier New" w:hAnsi="Courier New" w:cs="Courier New"/>
          <w:sz w:val="22"/>
          <w:szCs w:val="22"/>
          <w:lang w:val="hr-HR"/>
        </w:rPr>
      </w:pPr>
      <w:r w:rsidRPr="00696640">
        <w:rPr>
          <w:rFonts w:ascii="Courier New" w:hAnsi="Courier New" w:cs="Courier New"/>
          <w:sz w:val="22"/>
          <w:szCs w:val="22"/>
          <w:lang w:val="hr-HR"/>
        </w:rPr>
        <w:t>R</w:t>
      </w:r>
      <w:r>
        <w:rPr>
          <w:rFonts w:ascii="Courier New" w:hAnsi="Courier New" w:cs="Courier New"/>
          <w:sz w:val="22"/>
          <w:szCs w:val="22"/>
          <w:lang w:val="hr-HR"/>
        </w:rPr>
        <w:t>aspoloživa sredstva iz prethodnog razdoblja</w:t>
      </w:r>
      <w:r w:rsidRPr="00696640">
        <w:rPr>
          <w:rFonts w:ascii="Courier New" w:hAnsi="Courier New" w:cs="Courier New"/>
          <w:sz w:val="22"/>
          <w:szCs w:val="22"/>
          <w:lang w:val="hr-HR"/>
        </w:rPr>
        <w:t xml:space="preserve">: </w:t>
      </w:r>
      <w:r>
        <w:rPr>
          <w:rFonts w:ascii="Courier New" w:hAnsi="Courier New" w:cs="Courier New"/>
          <w:sz w:val="22"/>
          <w:szCs w:val="22"/>
          <w:lang w:val="hr-HR"/>
        </w:rPr>
        <w:t>=941,55</w:t>
      </w:r>
      <w:r w:rsidRPr="00696640">
        <w:rPr>
          <w:rFonts w:ascii="Courier New" w:hAnsi="Courier New" w:cs="Courier New"/>
          <w:sz w:val="22"/>
          <w:szCs w:val="22"/>
          <w:lang w:val="hr-HR"/>
        </w:rPr>
        <w:t xml:space="preserve"> eur</w:t>
      </w:r>
      <w:r>
        <w:rPr>
          <w:rFonts w:ascii="Courier New" w:hAnsi="Courier New" w:cs="Courier New"/>
          <w:sz w:val="22"/>
          <w:szCs w:val="22"/>
          <w:lang w:val="hr-HR"/>
        </w:rPr>
        <w:t>a</w:t>
      </w:r>
    </w:p>
    <w:bookmarkEnd w:id="0"/>
    <w:p w14:paraId="4DB00617" w14:textId="77777777" w:rsidR="00DC07DD" w:rsidRDefault="00DC07DD" w:rsidP="000C5585">
      <w:pPr>
        <w:rPr>
          <w:rFonts w:ascii="Courier New" w:hAnsi="Courier New" w:cs="Courier New"/>
          <w:b/>
          <w:bCs/>
          <w:u w:val="single"/>
        </w:rPr>
      </w:pPr>
    </w:p>
    <w:p w14:paraId="6024E7E9" w14:textId="60D45AE6" w:rsidR="000C5585" w:rsidRPr="00696640" w:rsidRDefault="004B7D97" w:rsidP="000C5585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IZVRŠENJE FINANCIJSKOG PLANA ZA</w:t>
      </w:r>
      <w:r w:rsidR="000C5585" w:rsidRPr="00696640">
        <w:rPr>
          <w:rFonts w:ascii="Courier New" w:hAnsi="Courier New" w:cs="Courier New"/>
          <w:b/>
          <w:bCs/>
          <w:u w:val="single"/>
        </w:rPr>
        <w:t xml:space="preserve"> </w:t>
      </w:r>
      <w:r w:rsidR="000C5585">
        <w:rPr>
          <w:rFonts w:ascii="Courier New" w:hAnsi="Courier New" w:cs="Courier New"/>
          <w:b/>
          <w:bCs/>
          <w:u w:val="single"/>
        </w:rPr>
        <w:t>1.1.-30.6.</w:t>
      </w:r>
      <w:r w:rsidR="000C5585" w:rsidRPr="00696640">
        <w:rPr>
          <w:rFonts w:ascii="Courier New" w:hAnsi="Courier New" w:cs="Courier New"/>
          <w:b/>
          <w:bCs/>
          <w:u w:val="single"/>
        </w:rPr>
        <w:t xml:space="preserve">2024. </w:t>
      </w:r>
      <w:r w:rsidR="000C5585">
        <w:rPr>
          <w:rFonts w:ascii="Courier New" w:hAnsi="Courier New" w:cs="Courier New"/>
          <w:b/>
          <w:bCs/>
          <w:u w:val="single"/>
        </w:rPr>
        <w:t xml:space="preserve">sastoji se od </w:t>
      </w:r>
      <w:r w:rsidR="000C5585" w:rsidRPr="00696640">
        <w:rPr>
          <w:rFonts w:ascii="Courier New" w:hAnsi="Courier New" w:cs="Courier New"/>
          <w:b/>
          <w:bCs/>
          <w:u w:val="single"/>
        </w:rPr>
        <w:t>:</w:t>
      </w:r>
    </w:p>
    <w:p w14:paraId="02E1C1C5" w14:textId="77777777" w:rsidR="000C5585" w:rsidRPr="00696640" w:rsidRDefault="000C5585" w:rsidP="000C5585">
      <w:pPr>
        <w:pStyle w:val="Odlomakpopisa"/>
        <w:numPr>
          <w:ilvl w:val="0"/>
          <w:numId w:val="23"/>
        </w:numPr>
        <w:rPr>
          <w:rFonts w:ascii="Courier New" w:hAnsi="Courier New" w:cs="Courier New"/>
          <w:b/>
          <w:sz w:val="22"/>
          <w:szCs w:val="22"/>
          <w:lang w:val="hr-HR"/>
        </w:rPr>
      </w:pPr>
      <w:r w:rsidRPr="00696640">
        <w:rPr>
          <w:rFonts w:ascii="Courier New" w:hAnsi="Courier New" w:cs="Courier New"/>
          <w:b/>
          <w:sz w:val="22"/>
          <w:szCs w:val="22"/>
          <w:lang w:val="hr-HR"/>
        </w:rPr>
        <w:t xml:space="preserve">Prihodi poslovanja: </w:t>
      </w:r>
      <w:r>
        <w:rPr>
          <w:rFonts w:ascii="Courier New" w:hAnsi="Courier New" w:cs="Courier New"/>
          <w:b/>
          <w:sz w:val="22"/>
          <w:szCs w:val="22"/>
          <w:lang w:val="hr-HR"/>
        </w:rPr>
        <w:t>825.278,30 €</w:t>
      </w:r>
    </w:p>
    <w:p w14:paraId="29D35A2A" w14:textId="77777777" w:rsidR="000C5585" w:rsidRPr="00696640" w:rsidRDefault="000C5585" w:rsidP="000C5585">
      <w:pPr>
        <w:pStyle w:val="Odlomakpopisa"/>
        <w:numPr>
          <w:ilvl w:val="0"/>
          <w:numId w:val="23"/>
        </w:numPr>
        <w:rPr>
          <w:rFonts w:ascii="Courier New" w:hAnsi="Courier New" w:cs="Courier New"/>
          <w:bCs/>
          <w:sz w:val="22"/>
          <w:szCs w:val="22"/>
          <w:lang w:val="hr-HR"/>
        </w:rPr>
      </w:pPr>
      <w:r w:rsidRPr="00696640">
        <w:rPr>
          <w:rFonts w:ascii="Courier New" w:hAnsi="Courier New" w:cs="Courier New"/>
          <w:bCs/>
          <w:sz w:val="22"/>
          <w:szCs w:val="22"/>
          <w:lang w:val="hr-HR"/>
        </w:rPr>
        <w:t>Prihodi od prodaje nefinancijske imovine: 0,00 eur</w:t>
      </w:r>
    </w:p>
    <w:p w14:paraId="2C36CE8F" w14:textId="77777777" w:rsidR="000C5585" w:rsidRPr="00696640" w:rsidRDefault="000C5585" w:rsidP="000C5585">
      <w:pPr>
        <w:pStyle w:val="Odlomakpopisa"/>
        <w:numPr>
          <w:ilvl w:val="0"/>
          <w:numId w:val="23"/>
        </w:numPr>
        <w:rPr>
          <w:rFonts w:ascii="Courier New" w:hAnsi="Courier New" w:cs="Courier New"/>
          <w:sz w:val="22"/>
          <w:szCs w:val="22"/>
          <w:lang w:val="hr-HR"/>
        </w:rPr>
      </w:pPr>
      <w:r w:rsidRPr="00696640">
        <w:rPr>
          <w:rFonts w:ascii="Courier New" w:hAnsi="Courier New" w:cs="Courier New"/>
          <w:bCs/>
          <w:sz w:val="22"/>
          <w:szCs w:val="22"/>
          <w:lang w:val="hr-HR"/>
        </w:rPr>
        <w:t xml:space="preserve">Rashodi poslovanja: </w:t>
      </w:r>
      <w:r>
        <w:rPr>
          <w:rFonts w:ascii="Courier New" w:hAnsi="Courier New" w:cs="Courier New"/>
          <w:sz w:val="22"/>
          <w:szCs w:val="22"/>
          <w:lang w:val="hr-HR"/>
        </w:rPr>
        <w:t>799.761,58 €</w:t>
      </w:r>
    </w:p>
    <w:p w14:paraId="4D9F1180" w14:textId="77777777" w:rsidR="000C5585" w:rsidRPr="00696640" w:rsidRDefault="000C5585" w:rsidP="000C5585">
      <w:pPr>
        <w:pStyle w:val="Odlomakpopisa"/>
        <w:numPr>
          <w:ilvl w:val="0"/>
          <w:numId w:val="23"/>
        </w:numPr>
        <w:rPr>
          <w:rFonts w:ascii="Courier New" w:hAnsi="Courier New" w:cs="Courier New"/>
          <w:sz w:val="22"/>
          <w:szCs w:val="22"/>
          <w:lang w:val="hr-HR"/>
        </w:rPr>
      </w:pPr>
      <w:r w:rsidRPr="00696640">
        <w:rPr>
          <w:rFonts w:ascii="Courier New" w:hAnsi="Courier New" w:cs="Courier New"/>
          <w:sz w:val="22"/>
          <w:szCs w:val="22"/>
          <w:lang w:val="hr-HR"/>
        </w:rPr>
        <w:t xml:space="preserve">Rashodi za nabavu nefinancijske imovine: </w:t>
      </w:r>
      <w:r>
        <w:rPr>
          <w:rFonts w:ascii="Courier New" w:hAnsi="Courier New" w:cs="Courier New"/>
          <w:sz w:val="22"/>
          <w:szCs w:val="22"/>
          <w:lang w:val="hr-HR"/>
        </w:rPr>
        <w:t>25.349,52 €</w:t>
      </w:r>
    </w:p>
    <w:p w14:paraId="475B3C68" w14:textId="558C3D9A" w:rsidR="000C5585" w:rsidRPr="00771672" w:rsidRDefault="000C5585" w:rsidP="0051724B">
      <w:pPr>
        <w:pStyle w:val="Odlomakpopisa"/>
        <w:numPr>
          <w:ilvl w:val="0"/>
          <w:numId w:val="23"/>
        </w:numPr>
        <w:rPr>
          <w:rFonts w:ascii="Courier New" w:hAnsi="Courier New" w:cs="Courier New"/>
          <w:b/>
          <w:bCs/>
          <w:sz w:val="22"/>
          <w:szCs w:val="22"/>
          <w:lang w:val="hr-HR"/>
        </w:rPr>
      </w:pPr>
      <w:r w:rsidRPr="00771672">
        <w:rPr>
          <w:rFonts w:ascii="Courier New" w:hAnsi="Courier New" w:cs="Courier New"/>
          <w:b/>
          <w:bCs/>
          <w:sz w:val="22"/>
          <w:szCs w:val="22"/>
          <w:lang w:val="hr-HR"/>
        </w:rPr>
        <w:t>Ukupni rashodi: 825.111,10 €</w:t>
      </w:r>
    </w:p>
    <w:p w14:paraId="12293F4B" w14:textId="2DFD746A" w:rsidR="000C5585" w:rsidRDefault="000C5585" w:rsidP="000C5585">
      <w:pPr>
        <w:ind w:left="360"/>
        <w:rPr>
          <w:rFonts w:ascii="Courier New" w:eastAsia="Times New Roman" w:hAnsi="Courier New" w:cs="Courier New"/>
          <w:bCs/>
          <w:color w:val="000000"/>
          <w:lang w:eastAsia="hr-HR"/>
        </w:rPr>
      </w:pPr>
      <w:r w:rsidRPr="0045024C">
        <w:rPr>
          <w:rFonts w:ascii="Courier New" w:hAnsi="Courier New" w:cs="Courier New"/>
          <w:bCs/>
        </w:rPr>
        <w:t xml:space="preserve">Ostvareni višak  sredstva za razdoblje 01.01.-30.06.2024.: </w:t>
      </w:r>
      <w:r w:rsidRPr="0045024C">
        <w:rPr>
          <w:rFonts w:ascii="Courier New" w:eastAsia="Times New Roman" w:hAnsi="Courier New" w:cs="Courier New"/>
          <w:bCs/>
          <w:color w:val="000000"/>
          <w:lang w:eastAsia="hr-HR"/>
        </w:rPr>
        <w:t>67,20€</w:t>
      </w:r>
    </w:p>
    <w:p w14:paraId="0DAF5111" w14:textId="2335F8E9" w:rsidR="00DD621B" w:rsidRDefault="00DD621B" w:rsidP="006451A9">
      <w:pPr>
        <w:spacing w:after="0" w:line="240" w:lineRule="auto"/>
        <w:jc w:val="both"/>
        <w:rPr>
          <w:rFonts w:ascii="Courier New" w:hAnsi="Courier New" w:cs="Courier New"/>
          <w:bCs/>
        </w:rPr>
      </w:pPr>
    </w:p>
    <w:p w14:paraId="2CE0B105" w14:textId="77777777" w:rsidR="00DC07DD" w:rsidRDefault="00DC07DD" w:rsidP="00DD621B">
      <w:pPr>
        <w:rPr>
          <w:rFonts w:ascii="Courier New" w:hAnsi="Courier New" w:cs="Courier New"/>
          <w:b/>
          <w:u w:val="single"/>
        </w:rPr>
      </w:pPr>
    </w:p>
    <w:p w14:paraId="79951E6E" w14:textId="64DDD27B" w:rsidR="00DD621B" w:rsidRPr="003100DD" w:rsidRDefault="00DD621B" w:rsidP="00DD621B">
      <w:pPr>
        <w:rPr>
          <w:rFonts w:ascii="Courier New" w:hAnsi="Courier New" w:cs="Courier New"/>
          <w:b/>
          <w:u w:val="single"/>
        </w:rPr>
      </w:pPr>
      <w:r w:rsidRPr="003100DD">
        <w:rPr>
          <w:rFonts w:ascii="Courier New" w:hAnsi="Courier New" w:cs="Courier New"/>
          <w:b/>
          <w:u w:val="single"/>
        </w:rPr>
        <w:lastRenderedPageBreak/>
        <w:t>PRIHODI POSLOVANJA</w:t>
      </w:r>
    </w:p>
    <w:p w14:paraId="68BD6828" w14:textId="77777777" w:rsidR="00DD621B" w:rsidRDefault="00DD621B" w:rsidP="00285F14">
      <w:pPr>
        <w:jc w:val="both"/>
        <w:rPr>
          <w:rFonts w:ascii="Courier New" w:hAnsi="Courier New" w:cs="Courier New"/>
          <w:bCs/>
        </w:rPr>
      </w:pPr>
      <w:r w:rsidRPr="0045024C">
        <w:rPr>
          <w:rFonts w:ascii="Courier New" w:hAnsi="Courier New" w:cs="Courier New"/>
          <w:bCs/>
        </w:rPr>
        <w:t xml:space="preserve">Ukupni prihodi za 2024. godinu planirani su u iznosu </w:t>
      </w:r>
      <w:r>
        <w:rPr>
          <w:rFonts w:ascii="Courier New" w:hAnsi="Courier New" w:cs="Courier New"/>
          <w:bCs/>
        </w:rPr>
        <w:t>1.414.271,00</w:t>
      </w:r>
      <w:r w:rsidRPr="0045024C">
        <w:rPr>
          <w:rFonts w:ascii="Courier New" w:hAnsi="Courier New" w:cs="Courier New"/>
          <w:bCs/>
        </w:rPr>
        <w:t xml:space="preserve"> eura. U razdoblju</w:t>
      </w:r>
      <w:r>
        <w:rPr>
          <w:rFonts w:ascii="Courier New" w:hAnsi="Courier New" w:cs="Courier New"/>
          <w:bCs/>
        </w:rPr>
        <w:t xml:space="preserve"> 1.1.-30.6.2024. ostvareni su </w:t>
      </w:r>
      <w:r w:rsidRPr="0045024C">
        <w:rPr>
          <w:rFonts w:ascii="Courier New" w:hAnsi="Courier New" w:cs="Courier New"/>
          <w:bCs/>
        </w:rPr>
        <w:t xml:space="preserve">u iznosu </w:t>
      </w:r>
      <w:r>
        <w:rPr>
          <w:rFonts w:ascii="Courier New" w:hAnsi="Courier New" w:cs="Courier New"/>
          <w:bCs/>
        </w:rPr>
        <w:t>825.278,30</w:t>
      </w:r>
      <w:r w:rsidRPr="0045024C">
        <w:rPr>
          <w:rFonts w:ascii="Courier New" w:hAnsi="Courier New" w:cs="Courier New"/>
          <w:bCs/>
        </w:rPr>
        <w:t xml:space="preserve"> eura što </w:t>
      </w:r>
      <w:r>
        <w:rPr>
          <w:rFonts w:ascii="Courier New" w:hAnsi="Courier New" w:cs="Courier New"/>
          <w:bCs/>
        </w:rPr>
        <w:t>je</w:t>
      </w:r>
      <w:r w:rsidRPr="0045024C">
        <w:rPr>
          <w:rFonts w:ascii="Courier New" w:hAnsi="Courier New" w:cs="Courier New"/>
          <w:bCs/>
        </w:rPr>
        <w:t xml:space="preserve"> 58,3</w:t>
      </w:r>
      <w:r>
        <w:rPr>
          <w:rFonts w:ascii="Courier New" w:hAnsi="Courier New" w:cs="Courier New"/>
          <w:bCs/>
        </w:rPr>
        <w:t>5</w:t>
      </w:r>
      <w:r w:rsidRPr="0045024C">
        <w:rPr>
          <w:rFonts w:ascii="Courier New" w:hAnsi="Courier New" w:cs="Courier New"/>
          <w:bCs/>
        </w:rPr>
        <w:t xml:space="preserve">% </w:t>
      </w:r>
      <w:r>
        <w:rPr>
          <w:rFonts w:ascii="Courier New" w:hAnsi="Courier New" w:cs="Courier New"/>
          <w:bCs/>
        </w:rPr>
        <w:t xml:space="preserve">izvršenje u odnosu na </w:t>
      </w:r>
      <w:r w:rsidRPr="0045024C">
        <w:rPr>
          <w:rFonts w:ascii="Courier New" w:hAnsi="Courier New" w:cs="Courier New"/>
          <w:bCs/>
        </w:rPr>
        <w:t>planirano.</w:t>
      </w:r>
    </w:p>
    <w:p w14:paraId="4551ACA9" w14:textId="77777777" w:rsidR="00DD621B" w:rsidRDefault="00DD621B" w:rsidP="00DD621B">
      <w:pPr>
        <w:rPr>
          <w:rFonts w:ascii="Courier New" w:eastAsia="Times New Roman" w:hAnsi="Courier New" w:cs="Courier New"/>
          <w:bCs/>
          <w:color w:val="000000"/>
          <w:lang w:eastAsia="hr-HR"/>
        </w:rPr>
      </w:pPr>
      <w:r>
        <w:rPr>
          <w:rFonts w:ascii="Courier New" w:hAnsi="Courier New" w:cs="Courier New"/>
          <w:bCs/>
        </w:rPr>
        <w:t>Prihodi prema ekonomskoj klasifikaciji vidljivi su iz tablice:</w:t>
      </w:r>
      <w:r w:rsidRPr="0045024C">
        <w:rPr>
          <w:rFonts w:ascii="Courier New" w:hAnsi="Courier New" w:cs="Courier New"/>
          <w:bCs/>
        </w:rPr>
        <w:t xml:space="preserve"> </w:t>
      </w:r>
    </w:p>
    <w:tbl>
      <w:tblPr>
        <w:tblStyle w:val="Reetkatablice3"/>
        <w:tblW w:w="8808" w:type="dxa"/>
        <w:tblInd w:w="-5" w:type="dxa"/>
        <w:tblLook w:val="04A0" w:firstRow="1" w:lastRow="0" w:firstColumn="1" w:lastColumn="0" w:noHBand="0" w:noVBand="1"/>
      </w:tblPr>
      <w:tblGrid>
        <w:gridCol w:w="267"/>
        <w:gridCol w:w="1035"/>
        <w:gridCol w:w="3376"/>
        <w:gridCol w:w="1418"/>
        <w:gridCol w:w="1729"/>
        <w:gridCol w:w="983"/>
      </w:tblGrid>
      <w:tr w:rsidR="00DD621B" w:rsidRPr="00F3446D" w14:paraId="36B02D68" w14:textId="77777777" w:rsidTr="00B43A0B">
        <w:trPr>
          <w:trHeight w:val="525"/>
        </w:trPr>
        <w:tc>
          <w:tcPr>
            <w:tcW w:w="267" w:type="dxa"/>
            <w:hideMark/>
          </w:tcPr>
          <w:p w14:paraId="695998F9" w14:textId="77777777" w:rsidR="00DD621B" w:rsidRPr="00F3446D" w:rsidRDefault="00DD621B" w:rsidP="00B43A0B">
            <w:pPr>
              <w:rPr>
                <w:b/>
                <w:bCs/>
              </w:rPr>
            </w:pPr>
          </w:p>
        </w:tc>
        <w:tc>
          <w:tcPr>
            <w:tcW w:w="1035" w:type="dxa"/>
            <w:hideMark/>
          </w:tcPr>
          <w:p w14:paraId="2D4E7089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Skupina</w:t>
            </w:r>
          </w:p>
        </w:tc>
        <w:tc>
          <w:tcPr>
            <w:tcW w:w="3376" w:type="dxa"/>
            <w:hideMark/>
          </w:tcPr>
          <w:p w14:paraId="353FF6B6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Naziv prihoda</w:t>
            </w:r>
          </w:p>
        </w:tc>
        <w:tc>
          <w:tcPr>
            <w:tcW w:w="1418" w:type="dxa"/>
            <w:hideMark/>
          </w:tcPr>
          <w:p w14:paraId="71E86DC5" w14:textId="77777777" w:rsidR="00DD621B" w:rsidRPr="00F3446D" w:rsidRDefault="00DD621B" w:rsidP="00B43A0B">
            <w:pPr>
              <w:jc w:val="center"/>
              <w:rPr>
                <w:b/>
                <w:bCs/>
                <w:u w:val="single"/>
              </w:rPr>
            </w:pPr>
            <w:r w:rsidRPr="00F3446D">
              <w:rPr>
                <w:b/>
                <w:bCs/>
                <w:u w:val="single"/>
              </w:rPr>
              <w:t>Plan za 2024.</w:t>
            </w:r>
          </w:p>
        </w:tc>
        <w:tc>
          <w:tcPr>
            <w:tcW w:w="1729" w:type="dxa"/>
            <w:hideMark/>
          </w:tcPr>
          <w:p w14:paraId="7CC80D9B" w14:textId="77777777" w:rsidR="00DD621B" w:rsidRPr="00F3446D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IZVRŠENO    1.1.-30.6.</w:t>
            </w:r>
          </w:p>
        </w:tc>
        <w:tc>
          <w:tcPr>
            <w:tcW w:w="983" w:type="dxa"/>
            <w:hideMark/>
          </w:tcPr>
          <w:p w14:paraId="21BEFB02" w14:textId="77777777" w:rsidR="00DD621B" w:rsidRPr="00F3446D" w:rsidRDefault="00DD621B" w:rsidP="00B43A0B">
            <w:pPr>
              <w:jc w:val="center"/>
              <w:rPr>
                <w:b/>
                <w:bCs/>
              </w:rPr>
            </w:pPr>
            <w:r w:rsidRPr="00F3446D">
              <w:rPr>
                <w:b/>
                <w:bCs/>
              </w:rPr>
              <w:t>INDEKS</w:t>
            </w:r>
          </w:p>
        </w:tc>
      </w:tr>
      <w:tr w:rsidR="00DD621B" w:rsidRPr="00F3446D" w14:paraId="197CE285" w14:textId="77777777" w:rsidTr="00B43A0B">
        <w:trPr>
          <w:trHeight w:val="300"/>
        </w:trPr>
        <w:tc>
          <w:tcPr>
            <w:tcW w:w="267" w:type="dxa"/>
            <w:hideMark/>
          </w:tcPr>
          <w:p w14:paraId="1FCAB2AB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3E351354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3376" w:type="dxa"/>
            <w:hideMark/>
          </w:tcPr>
          <w:p w14:paraId="153342C1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6A94934B" w14:textId="77777777" w:rsidR="00DD621B" w:rsidRPr="00F3446D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729" w:type="dxa"/>
            <w:hideMark/>
          </w:tcPr>
          <w:p w14:paraId="60E39264" w14:textId="77777777" w:rsidR="00DD621B" w:rsidRPr="00F3446D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983" w:type="dxa"/>
            <w:noWrap/>
            <w:hideMark/>
          </w:tcPr>
          <w:p w14:paraId="1573E09F" w14:textId="77777777" w:rsidR="00DD621B" w:rsidRPr="00F3446D" w:rsidRDefault="00DD621B" w:rsidP="00B43A0B">
            <w:pPr>
              <w:jc w:val="center"/>
              <w:rPr>
                <w:bCs/>
              </w:rPr>
            </w:pPr>
            <w:r w:rsidRPr="00F3446D">
              <w:rPr>
                <w:bCs/>
              </w:rPr>
              <w:t>%</w:t>
            </w:r>
          </w:p>
        </w:tc>
      </w:tr>
      <w:tr w:rsidR="00DD621B" w:rsidRPr="00F3446D" w14:paraId="071A5D60" w14:textId="77777777" w:rsidTr="00B43A0B">
        <w:trPr>
          <w:trHeight w:val="405"/>
        </w:trPr>
        <w:tc>
          <w:tcPr>
            <w:tcW w:w="4678" w:type="dxa"/>
            <w:gridSpan w:val="3"/>
            <w:hideMark/>
          </w:tcPr>
          <w:p w14:paraId="670AC8FA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PRIHODI UKUPNO</w:t>
            </w:r>
          </w:p>
        </w:tc>
        <w:tc>
          <w:tcPr>
            <w:tcW w:w="1418" w:type="dxa"/>
            <w:noWrap/>
            <w:hideMark/>
          </w:tcPr>
          <w:p w14:paraId="23CD15A9" w14:textId="77777777" w:rsidR="00DD621B" w:rsidRPr="00F3446D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1.414.271,00</w:t>
            </w:r>
          </w:p>
        </w:tc>
        <w:tc>
          <w:tcPr>
            <w:tcW w:w="1729" w:type="dxa"/>
            <w:noWrap/>
            <w:hideMark/>
          </w:tcPr>
          <w:p w14:paraId="0DC4AB05" w14:textId="77777777" w:rsidR="00DD621B" w:rsidRPr="00F3446D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825.278,30</w:t>
            </w:r>
          </w:p>
        </w:tc>
        <w:tc>
          <w:tcPr>
            <w:tcW w:w="983" w:type="dxa"/>
            <w:noWrap/>
            <w:hideMark/>
          </w:tcPr>
          <w:p w14:paraId="4CE1A240" w14:textId="77777777" w:rsidR="00DD621B" w:rsidRPr="00F3446D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58,35</w:t>
            </w:r>
          </w:p>
        </w:tc>
      </w:tr>
      <w:tr w:rsidR="00DD621B" w:rsidRPr="00F3446D" w14:paraId="6121332D" w14:textId="77777777" w:rsidTr="00B43A0B">
        <w:trPr>
          <w:trHeight w:val="360"/>
        </w:trPr>
        <w:tc>
          <w:tcPr>
            <w:tcW w:w="267" w:type="dxa"/>
            <w:hideMark/>
          </w:tcPr>
          <w:p w14:paraId="197CE379" w14:textId="77777777" w:rsidR="00DD621B" w:rsidRPr="00F3446D" w:rsidRDefault="00DD621B" w:rsidP="00B43A0B">
            <w:pPr>
              <w:rPr>
                <w:b/>
                <w:bCs/>
              </w:rPr>
            </w:pPr>
          </w:p>
        </w:tc>
        <w:tc>
          <w:tcPr>
            <w:tcW w:w="4411" w:type="dxa"/>
            <w:gridSpan w:val="2"/>
            <w:hideMark/>
          </w:tcPr>
          <w:p w14:paraId="672F6A41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Prihodi poslovanja</w:t>
            </w:r>
          </w:p>
        </w:tc>
        <w:tc>
          <w:tcPr>
            <w:tcW w:w="1418" w:type="dxa"/>
            <w:noWrap/>
            <w:hideMark/>
          </w:tcPr>
          <w:p w14:paraId="210C1C87" w14:textId="77777777" w:rsidR="00DD621B" w:rsidRPr="00F3446D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1.414.271,00</w:t>
            </w:r>
          </w:p>
        </w:tc>
        <w:tc>
          <w:tcPr>
            <w:tcW w:w="1729" w:type="dxa"/>
            <w:noWrap/>
            <w:hideMark/>
          </w:tcPr>
          <w:p w14:paraId="68AF2382" w14:textId="77777777" w:rsidR="00DD621B" w:rsidRPr="00F3446D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825.278,30</w:t>
            </w:r>
          </w:p>
        </w:tc>
        <w:tc>
          <w:tcPr>
            <w:tcW w:w="983" w:type="dxa"/>
            <w:noWrap/>
            <w:hideMark/>
          </w:tcPr>
          <w:p w14:paraId="21F22279" w14:textId="77777777" w:rsidR="00DD621B" w:rsidRPr="00F3446D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58,35</w:t>
            </w:r>
          </w:p>
        </w:tc>
      </w:tr>
      <w:tr w:rsidR="00DD621B" w:rsidRPr="00F3446D" w14:paraId="36DC18AB" w14:textId="77777777" w:rsidTr="00B43A0B">
        <w:trPr>
          <w:trHeight w:val="599"/>
        </w:trPr>
        <w:tc>
          <w:tcPr>
            <w:tcW w:w="267" w:type="dxa"/>
            <w:hideMark/>
          </w:tcPr>
          <w:p w14:paraId="51B54087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31796C8F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63</w:t>
            </w:r>
          </w:p>
        </w:tc>
        <w:tc>
          <w:tcPr>
            <w:tcW w:w="3376" w:type="dxa"/>
            <w:hideMark/>
          </w:tcPr>
          <w:p w14:paraId="1A468AE9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Pomoći iz inozemstva i od subjekata unutar općeg proračuna</w:t>
            </w:r>
          </w:p>
        </w:tc>
        <w:tc>
          <w:tcPr>
            <w:tcW w:w="1418" w:type="dxa"/>
            <w:noWrap/>
            <w:hideMark/>
          </w:tcPr>
          <w:p w14:paraId="1F4BC1C5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1.286.274,00</w:t>
            </w:r>
          </w:p>
        </w:tc>
        <w:tc>
          <w:tcPr>
            <w:tcW w:w="1729" w:type="dxa"/>
            <w:noWrap/>
            <w:hideMark/>
          </w:tcPr>
          <w:p w14:paraId="38557417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710.388,40</w:t>
            </w:r>
          </w:p>
        </w:tc>
        <w:tc>
          <w:tcPr>
            <w:tcW w:w="983" w:type="dxa"/>
            <w:noWrap/>
            <w:hideMark/>
          </w:tcPr>
          <w:p w14:paraId="415361CF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55,23</w:t>
            </w:r>
          </w:p>
        </w:tc>
      </w:tr>
      <w:tr w:rsidR="00DD621B" w:rsidRPr="00F3446D" w14:paraId="33E42AB0" w14:textId="77777777" w:rsidTr="00B43A0B">
        <w:trPr>
          <w:trHeight w:val="300"/>
        </w:trPr>
        <w:tc>
          <w:tcPr>
            <w:tcW w:w="267" w:type="dxa"/>
            <w:noWrap/>
            <w:hideMark/>
          </w:tcPr>
          <w:p w14:paraId="34AB2320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246F55A6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64</w:t>
            </w:r>
          </w:p>
        </w:tc>
        <w:tc>
          <w:tcPr>
            <w:tcW w:w="3376" w:type="dxa"/>
            <w:noWrap/>
            <w:hideMark/>
          </w:tcPr>
          <w:p w14:paraId="5E357EAB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Prihod od imovine</w:t>
            </w:r>
          </w:p>
        </w:tc>
        <w:tc>
          <w:tcPr>
            <w:tcW w:w="1418" w:type="dxa"/>
            <w:noWrap/>
            <w:hideMark/>
          </w:tcPr>
          <w:p w14:paraId="45495D42" w14:textId="77777777" w:rsidR="00DD621B" w:rsidRPr="00F3446D" w:rsidRDefault="00DD621B" w:rsidP="00B43A0B">
            <w:pPr>
              <w:rPr>
                <w:bCs/>
              </w:rPr>
            </w:pPr>
            <w:r w:rsidRPr="00F3446D">
              <w:rPr>
                <w:bCs/>
              </w:rPr>
              <w:t>0,00</w:t>
            </w:r>
          </w:p>
        </w:tc>
        <w:tc>
          <w:tcPr>
            <w:tcW w:w="1729" w:type="dxa"/>
            <w:noWrap/>
            <w:hideMark/>
          </w:tcPr>
          <w:p w14:paraId="2A8B7F79" w14:textId="77777777" w:rsidR="00DD621B" w:rsidRPr="00F3446D" w:rsidRDefault="00DD621B" w:rsidP="00B43A0B">
            <w:pPr>
              <w:rPr>
                <w:bCs/>
              </w:rPr>
            </w:pPr>
            <w:r w:rsidRPr="00F3446D">
              <w:rPr>
                <w:bCs/>
              </w:rPr>
              <w:t> </w:t>
            </w:r>
            <w:r>
              <w:rPr>
                <w:bCs/>
              </w:rPr>
              <w:t>0</w:t>
            </w:r>
          </w:p>
        </w:tc>
        <w:tc>
          <w:tcPr>
            <w:tcW w:w="983" w:type="dxa"/>
            <w:noWrap/>
            <w:hideMark/>
          </w:tcPr>
          <w:p w14:paraId="44A61E46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0</w:t>
            </w:r>
            <w:r w:rsidRPr="00F3446D">
              <w:rPr>
                <w:bCs/>
              </w:rPr>
              <w:t> </w:t>
            </w:r>
          </w:p>
        </w:tc>
      </w:tr>
      <w:tr w:rsidR="00DD621B" w:rsidRPr="00F3446D" w14:paraId="02E1FA24" w14:textId="77777777" w:rsidTr="00B43A0B">
        <w:trPr>
          <w:trHeight w:val="570"/>
        </w:trPr>
        <w:tc>
          <w:tcPr>
            <w:tcW w:w="267" w:type="dxa"/>
            <w:noWrap/>
            <w:hideMark/>
          </w:tcPr>
          <w:p w14:paraId="534671CF" w14:textId="77777777" w:rsidR="00DD621B" w:rsidRPr="00F3446D" w:rsidRDefault="00DD621B" w:rsidP="00B43A0B">
            <w:pPr>
              <w:rPr>
                <w:bCs/>
              </w:rPr>
            </w:pPr>
            <w:r w:rsidRPr="00F3446D">
              <w:rPr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5089042A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65</w:t>
            </w:r>
          </w:p>
        </w:tc>
        <w:tc>
          <w:tcPr>
            <w:tcW w:w="3376" w:type="dxa"/>
            <w:hideMark/>
          </w:tcPr>
          <w:p w14:paraId="3371A3AA" w14:textId="77777777" w:rsidR="00DD621B" w:rsidRPr="00F3446D" w:rsidRDefault="00DD621B" w:rsidP="00B43A0B">
            <w:pPr>
              <w:rPr>
                <w:b/>
                <w:bCs/>
                <w:i/>
                <w:iCs/>
              </w:rPr>
            </w:pPr>
            <w:r w:rsidRPr="00F3446D">
              <w:rPr>
                <w:b/>
                <w:bCs/>
                <w:i/>
                <w:iCs/>
              </w:rPr>
              <w:t xml:space="preserve">Prihod od upravnih i </w:t>
            </w:r>
            <w:r w:rsidRPr="00F3446D">
              <w:rPr>
                <w:b/>
                <w:bCs/>
                <w:i/>
                <w:iCs/>
              </w:rPr>
              <w:br/>
              <w:t>administrativnih pristojbi</w:t>
            </w:r>
          </w:p>
        </w:tc>
        <w:tc>
          <w:tcPr>
            <w:tcW w:w="1418" w:type="dxa"/>
            <w:noWrap/>
            <w:hideMark/>
          </w:tcPr>
          <w:p w14:paraId="29A07385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25.760,00</w:t>
            </w:r>
          </w:p>
        </w:tc>
        <w:tc>
          <w:tcPr>
            <w:tcW w:w="1729" w:type="dxa"/>
            <w:noWrap/>
            <w:hideMark/>
          </w:tcPr>
          <w:p w14:paraId="0B7C8917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12.678,38</w:t>
            </w:r>
          </w:p>
        </w:tc>
        <w:tc>
          <w:tcPr>
            <w:tcW w:w="983" w:type="dxa"/>
            <w:noWrap/>
            <w:hideMark/>
          </w:tcPr>
          <w:p w14:paraId="43A3EDAE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49,22</w:t>
            </w:r>
          </w:p>
        </w:tc>
      </w:tr>
      <w:tr w:rsidR="00DD621B" w:rsidRPr="00F3446D" w14:paraId="45FE8EFB" w14:textId="77777777" w:rsidTr="00B43A0B">
        <w:trPr>
          <w:trHeight w:val="570"/>
        </w:trPr>
        <w:tc>
          <w:tcPr>
            <w:tcW w:w="267" w:type="dxa"/>
            <w:noWrap/>
            <w:hideMark/>
          </w:tcPr>
          <w:p w14:paraId="3245E6F5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3EBA2178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66</w:t>
            </w:r>
          </w:p>
        </w:tc>
        <w:tc>
          <w:tcPr>
            <w:tcW w:w="3376" w:type="dxa"/>
            <w:hideMark/>
          </w:tcPr>
          <w:p w14:paraId="05A2C89F" w14:textId="77777777" w:rsidR="00DD621B" w:rsidRPr="00F3446D" w:rsidRDefault="00DD621B" w:rsidP="00B43A0B">
            <w:pPr>
              <w:rPr>
                <w:b/>
                <w:bCs/>
                <w:i/>
                <w:iCs/>
              </w:rPr>
            </w:pPr>
            <w:r w:rsidRPr="00F3446D">
              <w:rPr>
                <w:b/>
                <w:bCs/>
                <w:i/>
                <w:iCs/>
              </w:rPr>
              <w:t xml:space="preserve">Prihod od prodaje proizvoda </w:t>
            </w:r>
            <w:r w:rsidRPr="00F3446D">
              <w:rPr>
                <w:b/>
                <w:bCs/>
                <w:i/>
                <w:iCs/>
              </w:rPr>
              <w:br/>
              <w:t>i pruženih usluga i donacije</w:t>
            </w:r>
          </w:p>
        </w:tc>
        <w:tc>
          <w:tcPr>
            <w:tcW w:w="1418" w:type="dxa"/>
            <w:noWrap/>
            <w:hideMark/>
          </w:tcPr>
          <w:p w14:paraId="50F72EF0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9.000,00</w:t>
            </w:r>
          </w:p>
        </w:tc>
        <w:tc>
          <w:tcPr>
            <w:tcW w:w="1729" w:type="dxa"/>
            <w:noWrap/>
            <w:hideMark/>
          </w:tcPr>
          <w:p w14:paraId="35D0895A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4.194,34</w:t>
            </w:r>
          </w:p>
        </w:tc>
        <w:tc>
          <w:tcPr>
            <w:tcW w:w="983" w:type="dxa"/>
            <w:noWrap/>
            <w:hideMark/>
          </w:tcPr>
          <w:p w14:paraId="1C320535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46,60</w:t>
            </w:r>
          </w:p>
        </w:tc>
      </w:tr>
      <w:tr w:rsidR="00DD621B" w:rsidRPr="00F3446D" w14:paraId="3E4A0DB4" w14:textId="77777777" w:rsidTr="00B43A0B">
        <w:trPr>
          <w:trHeight w:val="900"/>
        </w:trPr>
        <w:tc>
          <w:tcPr>
            <w:tcW w:w="267" w:type="dxa"/>
            <w:noWrap/>
            <w:hideMark/>
          </w:tcPr>
          <w:p w14:paraId="51C00D06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 </w:t>
            </w:r>
          </w:p>
        </w:tc>
        <w:tc>
          <w:tcPr>
            <w:tcW w:w="1035" w:type="dxa"/>
            <w:noWrap/>
            <w:hideMark/>
          </w:tcPr>
          <w:p w14:paraId="4FC070DA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67</w:t>
            </w:r>
          </w:p>
        </w:tc>
        <w:tc>
          <w:tcPr>
            <w:tcW w:w="3376" w:type="dxa"/>
            <w:hideMark/>
          </w:tcPr>
          <w:p w14:paraId="24B63496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Prihodi iz nadležnog proračuna i od HZZO-a temeljem ugovornih obveza</w:t>
            </w:r>
          </w:p>
        </w:tc>
        <w:tc>
          <w:tcPr>
            <w:tcW w:w="1418" w:type="dxa"/>
            <w:noWrap/>
            <w:hideMark/>
          </w:tcPr>
          <w:p w14:paraId="7D0C2CB7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93.237,00</w:t>
            </w:r>
          </w:p>
        </w:tc>
        <w:tc>
          <w:tcPr>
            <w:tcW w:w="1729" w:type="dxa"/>
            <w:noWrap/>
            <w:hideMark/>
          </w:tcPr>
          <w:p w14:paraId="571C5A98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98.017,18</w:t>
            </w:r>
          </w:p>
        </w:tc>
        <w:tc>
          <w:tcPr>
            <w:tcW w:w="983" w:type="dxa"/>
            <w:noWrap/>
            <w:hideMark/>
          </w:tcPr>
          <w:p w14:paraId="75CC6BA2" w14:textId="77777777" w:rsidR="00DD621B" w:rsidRPr="00F3446D" w:rsidRDefault="00DD621B" w:rsidP="00B43A0B">
            <w:pPr>
              <w:rPr>
                <w:bCs/>
              </w:rPr>
            </w:pPr>
            <w:r>
              <w:rPr>
                <w:bCs/>
              </w:rPr>
              <w:t>105,13</w:t>
            </w:r>
          </w:p>
        </w:tc>
      </w:tr>
      <w:tr w:rsidR="00DD621B" w:rsidRPr="00F3446D" w14:paraId="3CB6B33A" w14:textId="77777777" w:rsidTr="00B43A0B">
        <w:trPr>
          <w:trHeight w:val="615"/>
        </w:trPr>
        <w:tc>
          <w:tcPr>
            <w:tcW w:w="267" w:type="dxa"/>
            <w:noWrap/>
            <w:hideMark/>
          </w:tcPr>
          <w:p w14:paraId="39FC82F0" w14:textId="77777777" w:rsidR="00DD621B" w:rsidRPr="00F3446D" w:rsidRDefault="00DD621B" w:rsidP="00B43A0B">
            <w:pPr>
              <w:rPr>
                <w:b/>
                <w:bCs/>
              </w:rPr>
            </w:pPr>
          </w:p>
        </w:tc>
        <w:tc>
          <w:tcPr>
            <w:tcW w:w="4411" w:type="dxa"/>
            <w:gridSpan w:val="2"/>
            <w:hideMark/>
          </w:tcPr>
          <w:p w14:paraId="27381525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Prihodi od prodaje nefinancijske imovine</w:t>
            </w:r>
          </w:p>
        </w:tc>
        <w:tc>
          <w:tcPr>
            <w:tcW w:w="1418" w:type="dxa"/>
            <w:noWrap/>
            <w:hideMark/>
          </w:tcPr>
          <w:p w14:paraId="2D8FEBC2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0,00</w:t>
            </w:r>
          </w:p>
        </w:tc>
        <w:tc>
          <w:tcPr>
            <w:tcW w:w="1729" w:type="dxa"/>
            <w:noWrap/>
            <w:hideMark/>
          </w:tcPr>
          <w:p w14:paraId="0554379D" w14:textId="77777777" w:rsidR="00DD621B" w:rsidRPr="00F3446D" w:rsidRDefault="00DD621B" w:rsidP="00B43A0B">
            <w:pPr>
              <w:rPr>
                <w:b/>
                <w:bCs/>
              </w:rPr>
            </w:pPr>
            <w:r w:rsidRPr="00F3446D">
              <w:rPr>
                <w:b/>
                <w:bCs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0AE6361D" w14:textId="77777777" w:rsidR="00DD621B" w:rsidRPr="00F3446D" w:rsidRDefault="00DD621B" w:rsidP="00B43A0B">
            <w:pPr>
              <w:rPr>
                <w:bCs/>
              </w:rPr>
            </w:pPr>
            <w:r w:rsidRPr="00F3446D">
              <w:rPr>
                <w:bCs/>
              </w:rPr>
              <w:t> </w:t>
            </w:r>
          </w:p>
        </w:tc>
      </w:tr>
    </w:tbl>
    <w:p w14:paraId="480696DB" w14:textId="77777777" w:rsidR="00DD621B" w:rsidRDefault="00DD621B" w:rsidP="00DD621B">
      <w:pPr>
        <w:rPr>
          <w:rFonts w:ascii="Courier New" w:eastAsia="Times New Roman" w:hAnsi="Courier New" w:cs="Courier New"/>
          <w:bCs/>
          <w:color w:val="000000"/>
          <w:lang w:eastAsia="hr-HR"/>
        </w:rPr>
      </w:pPr>
    </w:p>
    <w:p w14:paraId="3FD620C8" w14:textId="77777777" w:rsidR="00DD621B" w:rsidRPr="008D0A3E" w:rsidRDefault="00DD621B" w:rsidP="00DD621B">
      <w:pPr>
        <w:rPr>
          <w:rFonts w:ascii="Courier New" w:hAnsi="Courier New" w:cs="Courier New"/>
          <w:bCs/>
        </w:rPr>
      </w:pPr>
      <w:r w:rsidRPr="008D0A3E">
        <w:rPr>
          <w:rFonts w:ascii="Courier New" w:hAnsi="Courier New" w:cs="Courier New"/>
          <w:bCs/>
        </w:rPr>
        <w:t>Prema izvorima financiranja, prihodi za 2024. godinu planirani su  i ostvareni u  razdoblju 1.1.-30.6.2024.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1701"/>
        <w:gridCol w:w="1559"/>
      </w:tblGrid>
      <w:tr w:rsidR="00DD621B" w:rsidRPr="00C277DE" w14:paraId="406B2232" w14:textId="77777777" w:rsidTr="00B43A0B">
        <w:trPr>
          <w:trHeight w:val="613"/>
        </w:trPr>
        <w:tc>
          <w:tcPr>
            <w:tcW w:w="3681" w:type="dxa"/>
            <w:hideMark/>
          </w:tcPr>
          <w:p w14:paraId="14B46E9A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Naziv prihoda</w:t>
            </w:r>
          </w:p>
        </w:tc>
        <w:tc>
          <w:tcPr>
            <w:tcW w:w="1559" w:type="dxa"/>
            <w:hideMark/>
          </w:tcPr>
          <w:p w14:paraId="6903CA88" w14:textId="77777777" w:rsidR="00DD621B" w:rsidRPr="00C277DE" w:rsidRDefault="00DD621B" w:rsidP="00B43A0B">
            <w:pPr>
              <w:jc w:val="center"/>
              <w:rPr>
                <w:b/>
                <w:bCs/>
              </w:rPr>
            </w:pPr>
            <w:r w:rsidRPr="00C277DE">
              <w:rPr>
                <w:b/>
                <w:bCs/>
              </w:rPr>
              <w:t>Plan za 2024.</w:t>
            </w:r>
          </w:p>
        </w:tc>
        <w:tc>
          <w:tcPr>
            <w:tcW w:w="1701" w:type="dxa"/>
            <w:hideMark/>
          </w:tcPr>
          <w:p w14:paraId="517DB346" w14:textId="77777777" w:rsidR="00DD621B" w:rsidRPr="00C277DE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IZVRŠENO  1.1.-30.6.2024.</w:t>
            </w:r>
          </w:p>
        </w:tc>
        <w:tc>
          <w:tcPr>
            <w:tcW w:w="1559" w:type="dxa"/>
            <w:hideMark/>
          </w:tcPr>
          <w:p w14:paraId="5E536589" w14:textId="77777777" w:rsidR="00DD621B" w:rsidRPr="00C277DE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</w:tr>
      <w:tr w:rsidR="00DD621B" w:rsidRPr="00C277DE" w14:paraId="37451BF8" w14:textId="77777777" w:rsidTr="00B43A0B">
        <w:trPr>
          <w:trHeight w:val="300"/>
        </w:trPr>
        <w:tc>
          <w:tcPr>
            <w:tcW w:w="3681" w:type="dxa"/>
            <w:hideMark/>
          </w:tcPr>
          <w:p w14:paraId="690BA171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1559" w:type="dxa"/>
            <w:hideMark/>
          </w:tcPr>
          <w:p w14:paraId="7E3D5E9D" w14:textId="77777777" w:rsidR="00DD621B" w:rsidRPr="00C277DE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701" w:type="dxa"/>
            <w:hideMark/>
          </w:tcPr>
          <w:p w14:paraId="1363A2D3" w14:textId="77777777" w:rsidR="00DD621B" w:rsidRPr="00C277DE" w:rsidRDefault="00DD621B" w:rsidP="00B43A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706A40CE" w14:textId="77777777" w:rsidR="00DD621B" w:rsidRPr="00C277DE" w:rsidRDefault="00DD621B" w:rsidP="00B43A0B">
            <w:pPr>
              <w:jc w:val="center"/>
              <w:rPr>
                <w:bCs/>
              </w:rPr>
            </w:pPr>
            <w:r w:rsidRPr="00C277DE">
              <w:rPr>
                <w:bCs/>
              </w:rPr>
              <w:t>%</w:t>
            </w:r>
          </w:p>
        </w:tc>
      </w:tr>
      <w:tr w:rsidR="00DD621B" w:rsidRPr="00C277DE" w14:paraId="3F61B47D" w14:textId="77777777" w:rsidTr="00B43A0B">
        <w:trPr>
          <w:trHeight w:val="315"/>
        </w:trPr>
        <w:tc>
          <w:tcPr>
            <w:tcW w:w="3681" w:type="dxa"/>
            <w:hideMark/>
          </w:tcPr>
          <w:p w14:paraId="714EB9C1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PRIHODI UKUPNO</w:t>
            </w:r>
          </w:p>
        </w:tc>
        <w:tc>
          <w:tcPr>
            <w:tcW w:w="1559" w:type="dxa"/>
            <w:hideMark/>
          </w:tcPr>
          <w:p w14:paraId="743917F2" w14:textId="77777777" w:rsidR="00DD621B" w:rsidRPr="00C277DE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1.414.271,00</w:t>
            </w:r>
          </w:p>
        </w:tc>
        <w:tc>
          <w:tcPr>
            <w:tcW w:w="1701" w:type="dxa"/>
            <w:hideMark/>
          </w:tcPr>
          <w:p w14:paraId="4D58A26A" w14:textId="77777777" w:rsidR="00DD621B" w:rsidRPr="00C277DE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825.278,30</w:t>
            </w:r>
          </w:p>
        </w:tc>
        <w:tc>
          <w:tcPr>
            <w:tcW w:w="1559" w:type="dxa"/>
            <w:noWrap/>
            <w:hideMark/>
          </w:tcPr>
          <w:p w14:paraId="5C5B8DF4" w14:textId="77777777" w:rsidR="00DD621B" w:rsidRPr="00C277DE" w:rsidRDefault="00DD621B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58,35</w:t>
            </w:r>
          </w:p>
        </w:tc>
      </w:tr>
      <w:tr w:rsidR="00DD621B" w:rsidRPr="00C277DE" w14:paraId="4A15F5A3" w14:textId="77777777" w:rsidTr="00B43A0B">
        <w:trPr>
          <w:trHeight w:val="315"/>
        </w:trPr>
        <w:tc>
          <w:tcPr>
            <w:tcW w:w="3681" w:type="dxa"/>
            <w:hideMark/>
          </w:tcPr>
          <w:p w14:paraId="2255FA00" w14:textId="77777777" w:rsidR="00DD621B" w:rsidRPr="00C277DE" w:rsidRDefault="00DD621B" w:rsidP="00B43A0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</w:t>
            </w:r>
            <w:r w:rsidRPr="00C277DE">
              <w:rPr>
                <w:bCs/>
                <w:i/>
                <w:iCs/>
              </w:rPr>
              <w:t>pći prihodi i primici</w:t>
            </w:r>
            <w:r>
              <w:rPr>
                <w:bCs/>
                <w:i/>
                <w:iCs/>
              </w:rPr>
              <w:t>- županijski proračun</w:t>
            </w:r>
          </w:p>
        </w:tc>
        <w:tc>
          <w:tcPr>
            <w:tcW w:w="1559" w:type="dxa"/>
            <w:noWrap/>
            <w:hideMark/>
          </w:tcPr>
          <w:p w14:paraId="57649CA1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93.237,00</w:t>
            </w:r>
          </w:p>
        </w:tc>
        <w:tc>
          <w:tcPr>
            <w:tcW w:w="1701" w:type="dxa"/>
            <w:noWrap/>
            <w:hideMark/>
          </w:tcPr>
          <w:p w14:paraId="49D9A308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98.017,18</w:t>
            </w:r>
          </w:p>
        </w:tc>
        <w:tc>
          <w:tcPr>
            <w:tcW w:w="1559" w:type="dxa"/>
            <w:noWrap/>
            <w:hideMark/>
          </w:tcPr>
          <w:p w14:paraId="3D503BE1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105,13</w:t>
            </w:r>
          </w:p>
        </w:tc>
      </w:tr>
      <w:tr w:rsidR="00DD621B" w:rsidRPr="00C277DE" w14:paraId="4A6D05AE" w14:textId="77777777" w:rsidTr="00B43A0B">
        <w:trPr>
          <w:trHeight w:val="315"/>
        </w:trPr>
        <w:tc>
          <w:tcPr>
            <w:tcW w:w="3681" w:type="dxa"/>
            <w:noWrap/>
            <w:hideMark/>
          </w:tcPr>
          <w:p w14:paraId="477D5252" w14:textId="77777777" w:rsidR="00DD621B" w:rsidRPr="00C277DE" w:rsidRDefault="00DD621B" w:rsidP="00B43A0B">
            <w:pPr>
              <w:rPr>
                <w:bCs/>
                <w:i/>
                <w:iCs/>
              </w:rPr>
            </w:pPr>
            <w:r w:rsidRPr="00C277DE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 xml:space="preserve">Pomoći </w:t>
            </w:r>
          </w:p>
        </w:tc>
        <w:tc>
          <w:tcPr>
            <w:tcW w:w="1559" w:type="dxa"/>
            <w:noWrap/>
            <w:hideMark/>
          </w:tcPr>
          <w:p w14:paraId="2DCBE10B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1.286.274,00</w:t>
            </w:r>
          </w:p>
        </w:tc>
        <w:tc>
          <w:tcPr>
            <w:tcW w:w="1701" w:type="dxa"/>
            <w:noWrap/>
            <w:hideMark/>
          </w:tcPr>
          <w:p w14:paraId="018520E4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710.388,40</w:t>
            </w:r>
          </w:p>
        </w:tc>
        <w:tc>
          <w:tcPr>
            <w:tcW w:w="1559" w:type="dxa"/>
            <w:noWrap/>
            <w:hideMark/>
          </w:tcPr>
          <w:p w14:paraId="6B4B7FA6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55,23</w:t>
            </w:r>
          </w:p>
        </w:tc>
      </w:tr>
      <w:tr w:rsidR="00DD621B" w:rsidRPr="00C277DE" w14:paraId="678ECF77" w14:textId="77777777" w:rsidTr="00B43A0B">
        <w:trPr>
          <w:trHeight w:val="315"/>
        </w:trPr>
        <w:tc>
          <w:tcPr>
            <w:tcW w:w="3681" w:type="dxa"/>
            <w:noWrap/>
            <w:hideMark/>
          </w:tcPr>
          <w:p w14:paraId="537FCBB0" w14:textId="77777777" w:rsidR="00DD621B" w:rsidRPr="00C277DE" w:rsidRDefault="00DD621B" w:rsidP="00B43A0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Pr="00C277DE">
              <w:rPr>
                <w:bCs/>
                <w:i/>
                <w:iCs/>
              </w:rPr>
              <w:t>lastiti prihodi</w:t>
            </w:r>
          </w:p>
        </w:tc>
        <w:tc>
          <w:tcPr>
            <w:tcW w:w="1559" w:type="dxa"/>
            <w:noWrap/>
            <w:hideMark/>
          </w:tcPr>
          <w:p w14:paraId="68B5F2DB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9.000,00</w:t>
            </w:r>
          </w:p>
        </w:tc>
        <w:tc>
          <w:tcPr>
            <w:tcW w:w="1701" w:type="dxa"/>
            <w:noWrap/>
            <w:hideMark/>
          </w:tcPr>
          <w:p w14:paraId="2732A62F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4.194,34</w:t>
            </w:r>
          </w:p>
        </w:tc>
        <w:tc>
          <w:tcPr>
            <w:tcW w:w="1559" w:type="dxa"/>
            <w:noWrap/>
            <w:hideMark/>
          </w:tcPr>
          <w:p w14:paraId="5D1E1EC2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46,60</w:t>
            </w:r>
          </w:p>
        </w:tc>
      </w:tr>
      <w:tr w:rsidR="00DD621B" w:rsidRPr="00C277DE" w14:paraId="522EA170" w14:textId="77777777" w:rsidTr="00B43A0B">
        <w:trPr>
          <w:trHeight w:val="315"/>
        </w:trPr>
        <w:tc>
          <w:tcPr>
            <w:tcW w:w="3681" w:type="dxa"/>
            <w:noWrap/>
            <w:hideMark/>
          </w:tcPr>
          <w:p w14:paraId="6CBA0402" w14:textId="77777777" w:rsidR="00DD621B" w:rsidRPr="00C277DE" w:rsidRDefault="00DD621B" w:rsidP="00B43A0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P</w:t>
            </w:r>
            <w:r w:rsidRPr="00C277DE">
              <w:rPr>
                <w:bCs/>
                <w:i/>
                <w:iCs/>
              </w:rPr>
              <w:t>rihod za posebne namjene</w:t>
            </w:r>
          </w:p>
        </w:tc>
        <w:tc>
          <w:tcPr>
            <w:tcW w:w="1559" w:type="dxa"/>
            <w:noWrap/>
            <w:hideMark/>
          </w:tcPr>
          <w:p w14:paraId="3738C3A1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25.760,00</w:t>
            </w:r>
          </w:p>
        </w:tc>
        <w:tc>
          <w:tcPr>
            <w:tcW w:w="1701" w:type="dxa"/>
            <w:noWrap/>
            <w:hideMark/>
          </w:tcPr>
          <w:p w14:paraId="17B5B78E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12.678,38</w:t>
            </w:r>
          </w:p>
        </w:tc>
        <w:tc>
          <w:tcPr>
            <w:tcW w:w="1559" w:type="dxa"/>
            <w:noWrap/>
            <w:hideMark/>
          </w:tcPr>
          <w:p w14:paraId="314F81AD" w14:textId="77777777" w:rsidR="00DD621B" w:rsidRPr="00C277DE" w:rsidRDefault="00DD621B" w:rsidP="00B43A0B">
            <w:pPr>
              <w:rPr>
                <w:bCs/>
              </w:rPr>
            </w:pPr>
            <w:r>
              <w:rPr>
                <w:bCs/>
              </w:rPr>
              <w:t>49,22</w:t>
            </w:r>
          </w:p>
        </w:tc>
      </w:tr>
    </w:tbl>
    <w:p w14:paraId="5F1EC976" w14:textId="5312562A" w:rsidR="00DD621B" w:rsidRPr="003100DD" w:rsidRDefault="00DD621B" w:rsidP="00DD621B">
      <w:pPr>
        <w:rPr>
          <w:rFonts w:ascii="Courier New" w:hAnsi="Courier New" w:cs="Courier New"/>
          <w:b/>
          <w:u w:val="single"/>
        </w:rPr>
      </w:pPr>
      <w:r w:rsidRPr="003100DD">
        <w:rPr>
          <w:rFonts w:ascii="Courier New" w:hAnsi="Courier New" w:cs="Courier New"/>
          <w:b/>
          <w:u w:val="single"/>
        </w:rPr>
        <w:t>RASHODI</w:t>
      </w:r>
      <w:r w:rsidR="00934BF8" w:rsidRPr="003100DD">
        <w:rPr>
          <w:rFonts w:ascii="Courier New" w:hAnsi="Courier New" w:cs="Courier New"/>
          <w:b/>
          <w:u w:val="single"/>
        </w:rPr>
        <w:t xml:space="preserve"> POSLOVANJA</w:t>
      </w:r>
    </w:p>
    <w:p w14:paraId="3B238ADC" w14:textId="03FCC783" w:rsidR="00DD621B" w:rsidRPr="00DD621B" w:rsidRDefault="00DD621B" w:rsidP="00285F14">
      <w:pPr>
        <w:jc w:val="both"/>
        <w:rPr>
          <w:rFonts w:ascii="Courier New" w:hAnsi="Courier New" w:cs="Courier New"/>
          <w:bCs/>
        </w:rPr>
      </w:pPr>
      <w:r w:rsidRPr="00DD621B">
        <w:rPr>
          <w:rFonts w:ascii="Courier New" w:hAnsi="Courier New" w:cs="Courier New"/>
          <w:bCs/>
        </w:rPr>
        <w:t xml:space="preserve">Ukupni rashodi za 2024. godinu planirani su u iznosu od </w:t>
      </w:r>
      <w:r w:rsidR="00285F14">
        <w:rPr>
          <w:rFonts w:ascii="Courier New" w:hAnsi="Courier New" w:cs="Courier New"/>
          <w:bCs/>
        </w:rPr>
        <w:t>1.414.271,00</w:t>
      </w:r>
      <w:r w:rsidRPr="00DD621B">
        <w:rPr>
          <w:rFonts w:ascii="Courier New" w:hAnsi="Courier New" w:cs="Courier New"/>
          <w:bCs/>
        </w:rPr>
        <w:t xml:space="preserve"> eura. U razdoblju</w:t>
      </w:r>
      <w:r w:rsidR="00285F14">
        <w:rPr>
          <w:rFonts w:ascii="Courier New" w:hAnsi="Courier New" w:cs="Courier New"/>
          <w:bCs/>
        </w:rPr>
        <w:t xml:space="preserve"> 1.1.-30.6.2024.</w:t>
      </w:r>
      <w:r w:rsidRPr="00DD621B">
        <w:rPr>
          <w:rFonts w:ascii="Courier New" w:hAnsi="Courier New" w:cs="Courier New"/>
          <w:bCs/>
        </w:rPr>
        <w:t xml:space="preserve"> ostvareni su rashodi u iznosu </w:t>
      </w:r>
      <w:r w:rsidR="00285F14">
        <w:rPr>
          <w:rFonts w:ascii="Courier New" w:hAnsi="Courier New" w:cs="Courier New"/>
          <w:bCs/>
        </w:rPr>
        <w:t>825.111,10 eura što iznosi 58,34</w:t>
      </w:r>
      <w:r w:rsidRPr="00DD621B">
        <w:rPr>
          <w:rFonts w:ascii="Courier New" w:hAnsi="Courier New" w:cs="Courier New"/>
          <w:bCs/>
        </w:rPr>
        <w:t xml:space="preserve">% </w:t>
      </w:r>
      <w:r w:rsidR="00285F14">
        <w:rPr>
          <w:rFonts w:ascii="Courier New" w:hAnsi="Courier New" w:cs="Courier New"/>
          <w:bCs/>
        </w:rPr>
        <w:t xml:space="preserve"> u odnosu na planirano</w:t>
      </w:r>
      <w:r w:rsidRPr="00DD621B">
        <w:rPr>
          <w:rFonts w:ascii="Courier New" w:hAnsi="Courier New" w:cs="Courier New"/>
          <w:bCs/>
        </w:rPr>
        <w:t xml:space="preserve">. </w:t>
      </w:r>
    </w:p>
    <w:p w14:paraId="5D92EF57" w14:textId="77777777" w:rsidR="00DD621B" w:rsidRPr="00DD621B" w:rsidRDefault="00DD621B" w:rsidP="00285F14">
      <w:pPr>
        <w:jc w:val="both"/>
        <w:rPr>
          <w:rFonts w:ascii="Courier New" w:hAnsi="Courier New" w:cs="Courier New"/>
          <w:bCs/>
        </w:rPr>
      </w:pPr>
    </w:p>
    <w:p w14:paraId="4F471B0C" w14:textId="77777777" w:rsidR="00E52CE0" w:rsidRDefault="00E52CE0" w:rsidP="00DD621B">
      <w:pPr>
        <w:rPr>
          <w:rFonts w:ascii="Courier New" w:hAnsi="Courier New" w:cs="Courier New"/>
          <w:bCs/>
        </w:rPr>
      </w:pPr>
    </w:p>
    <w:p w14:paraId="4ED5D106" w14:textId="77777777" w:rsidR="00E52CE0" w:rsidRDefault="00E52CE0" w:rsidP="00DD621B">
      <w:pPr>
        <w:rPr>
          <w:rFonts w:ascii="Courier New" w:hAnsi="Courier New" w:cs="Courier New"/>
          <w:bCs/>
        </w:rPr>
      </w:pPr>
    </w:p>
    <w:p w14:paraId="10D8FC06" w14:textId="77777777" w:rsidR="00E52CE0" w:rsidRDefault="00E52CE0" w:rsidP="00DD621B">
      <w:pPr>
        <w:rPr>
          <w:rFonts w:ascii="Courier New" w:hAnsi="Courier New" w:cs="Courier New"/>
          <w:bCs/>
        </w:rPr>
      </w:pPr>
    </w:p>
    <w:p w14:paraId="68F4B924" w14:textId="70FC0F04" w:rsidR="00DD621B" w:rsidRPr="00DD621B" w:rsidRDefault="00DD621B" w:rsidP="00DD621B">
      <w:pPr>
        <w:rPr>
          <w:rFonts w:ascii="Courier New" w:hAnsi="Courier New" w:cs="Courier New"/>
          <w:bCs/>
        </w:rPr>
      </w:pPr>
      <w:r w:rsidRPr="00DD621B">
        <w:rPr>
          <w:rFonts w:ascii="Courier New" w:hAnsi="Courier New" w:cs="Courier New"/>
          <w:bCs/>
        </w:rPr>
        <w:lastRenderedPageBreak/>
        <w:t>Pregled rashoda prema ekonomskoj klasifikaciji na razini skupine daje se u tabličnom prikazu: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23"/>
        <w:gridCol w:w="1117"/>
        <w:gridCol w:w="3285"/>
        <w:gridCol w:w="1276"/>
        <w:gridCol w:w="1483"/>
        <w:gridCol w:w="983"/>
      </w:tblGrid>
      <w:tr w:rsidR="00DD621B" w:rsidRPr="00C277DE" w14:paraId="038A63BC" w14:textId="77777777" w:rsidTr="00B43A0B">
        <w:trPr>
          <w:trHeight w:val="640"/>
        </w:trPr>
        <w:tc>
          <w:tcPr>
            <w:tcW w:w="323" w:type="dxa"/>
            <w:hideMark/>
          </w:tcPr>
          <w:p w14:paraId="0F6F806F" w14:textId="77777777" w:rsidR="00DD621B" w:rsidRPr="00C277DE" w:rsidRDefault="00DD621B" w:rsidP="00B43A0B">
            <w:pPr>
              <w:rPr>
                <w:b/>
                <w:bCs/>
              </w:rPr>
            </w:pPr>
          </w:p>
        </w:tc>
        <w:tc>
          <w:tcPr>
            <w:tcW w:w="928" w:type="dxa"/>
            <w:hideMark/>
          </w:tcPr>
          <w:p w14:paraId="439EDA72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SKUPINA</w:t>
            </w:r>
          </w:p>
        </w:tc>
        <w:tc>
          <w:tcPr>
            <w:tcW w:w="3285" w:type="dxa"/>
            <w:hideMark/>
          </w:tcPr>
          <w:p w14:paraId="402F2320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NAZIV RASHODA</w:t>
            </w:r>
          </w:p>
        </w:tc>
        <w:tc>
          <w:tcPr>
            <w:tcW w:w="1276" w:type="dxa"/>
            <w:hideMark/>
          </w:tcPr>
          <w:p w14:paraId="6B63690D" w14:textId="77777777" w:rsidR="00DD621B" w:rsidRPr="00C277DE" w:rsidRDefault="00DD621B" w:rsidP="00285F14">
            <w:pPr>
              <w:jc w:val="center"/>
              <w:rPr>
                <w:b/>
                <w:bCs/>
                <w:u w:val="single"/>
              </w:rPr>
            </w:pPr>
            <w:r w:rsidRPr="00C277DE">
              <w:rPr>
                <w:b/>
                <w:bCs/>
                <w:u w:val="single"/>
              </w:rPr>
              <w:t>PLAN ZA 2024.</w:t>
            </w:r>
          </w:p>
        </w:tc>
        <w:tc>
          <w:tcPr>
            <w:tcW w:w="1483" w:type="dxa"/>
            <w:hideMark/>
          </w:tcPr>
          <w:p w14:paraId="5FC1FD2D" w14:textId="1697CCD1" w:rsidR="00DD621B" w:rsidRPr="00C277DE" w:rsidRDefault="00285F14" w:rsidP="0028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IZVRŠENO</w:t>
            </w:r>
            <w:r w:rsidR="00DD621B">
              <w:rPr>
                <w:b/>
                <w:bCs/>
              </w:rPr>
              <w:t xml:space="preserve"> 01.-06.24.</w:t>
            </w:r>
          </w:p>
        </w:tc>
        <w:tc>
          <w:tcPr>
            <w:tcW w:w="983" w:type="dxa"/>
            <w:hideMark/>
          </w:tcPr>
          <w:p w14:paraId="301A7F17" w14:textId="77777777" w:rsidR="00DD621B" w:rsidRPr="00C277DE" w:rsidRDefault="00DD621B" w:rsidP="0028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</w:tr>
      <w:tr w:rsidR="00DD621B" w:rsidRPr="00C277DE" w14:paraId="1B404125" w14:textId="77777777" w:rsidTr="00B43A0B">
        <w:trPr>
          <w:trHeight w:val="300"/>
        </w:trPr>
        <w:tc>
          <w:tcPr>
            <w:tcW w:w="323" w:type="dxa"/>
            <w:hideMark/>
          </w:tcPr>
          <w:p w14:paraId="6F20D69F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928" w:type="dxa"/>
            <w:hideMark/>
          </w:tcPr>
          <w:p w14:paraId="59D67BDC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145A888E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14:paraId="70357D0F" w14:textId="38E3D898" w:rsidR="00DD621B" w:rsidRPr="00C277DE" w:rsidRDefault="00285F14" w:rsidP="0028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483" w:type="dxa"/>
            <w:hideMark/>
          </w:tcPr>
          <w:p w14:paraId="4F0BA19C" w14:textId="592FBF50" w:rsidR="00DD621B" w:rsidRPr="00C277DE" w:rsidRDefault="00285F14" w:rsidP="00285F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983" w:type="dxa"/>
            <w:noWrap/>
            <w:hideMark/>
          </w:tcPr>
          <w:p w14:paraId="0C43AC93" w14:textId="77777777" w:rsidR="00DD621B" w:rsidRPr="00C277DE" w:rsidRDefault="00DD621B" w:rsidP="00B43A0B">
            <w:pPr>
              <w:rPr>
                <w:bCs/>
              </w:rPr>
            </w:pPr>
            <w:r w:rsidRPr="00C277DE">
              <w:rPr>
                <w:bCs/>
              </w:rPr>
              <w:t>%</w:t>
            </w:r>
          </w:p>
        </w:tc>
      </w:tr>
      <w:tr w:rsidR="00DD621B" w:rsidRPr="00C277DE" w14:paraId="6CC6AD5B" w14:textId="77777777" w:rsidTr="00B43A0B">
        <w:trPr>
          <w:trHeight w:val="405"/>
        </w:trPr>
        <w:tc>
          <w:tcPr>
            <w:tcW w:w="4536" w:type="dxa"/>
            <w:gridSpan w:val="3"/>
            <w:hideMark/>
          </w:tcPr>
          <w:p w14:paraId="0B0FF5B2" w14:textId="77777777" w:rsidR="00DD621B" w:rsidRPr="00C277DE" w:rsidRDefault="00DD621B" w:rsidP="00B43A0B">
            <w:pPr>
              <w:rPr>
                <w:b/>
                <w:bCs/>
              </w:rPr>
            </w:pPr>
            <w:bookmarkStart w:id="1" w:name="_Hlk173145938"/>
            <w:r w:rsidRPr="00C277DE">
              <w:rPr>
                <w:b/>
                <w:bCs/>
              </w:rPr>
              <w:t>RASHODI UKUPNO</w:t>
            </w:r>
          </w:p>
        </w:tc>
        <w:tc>
          <w:tcPr>
            <w:tcW w:w="1276" w:type="dxa"/>
            <w:noWrap/>
            <w:hideMark/>
          </w:tcPr>
          <w:p w14:paraId="7E516B8D" w14:textId="60526062" w:rsidR="00DD621B" w:rsidRPr="00C277DE" w:rsidRDefault="00285F14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1.414.271,00</w:t>
            </w:r>
          </w:p>
        </w:tc>
        <w:tc>
          <w:tcPr>
            <w:tcW w:w="1483" w:type="dxa"/>
            <w:noWrap/>
            <w:hideMark/>
          </w:tcPr>
          <w:p w14:paraId="149801C7" w14:textId="75D295AD" w:rsidR="00DD621B" w:rsidRPr="00C277DE" w:rsidRDefault="0044167A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825.111.10</w:t>
            </w:r>
          </w:p>
        </w:tc>
        <w:tc>
          <w:tcPr>
            <w:tcW w:w="983" w:type="dxa"/>
            <w:noWrap/>
            <w:hideMark/>
          </w:tcPr>
          <w:p w14:paraId="2688E505" w14:textId="6F0930B7" w:rsidR="00DD621B" w:rsidRPr="00C277DE" w:rsidRDefault="0044167A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58,34</w:t>
            </w:r>
          </w:p>
        </w:tc>
      </w:tr>
      <w:bookmarkEnd w:id="1"/>
      <w:tr w:rsidR="00DD621B" w:rsidRPr="00C277DE" w14:paraId="031CADA2" w14:textId="77777777" w:rsidTr="00B43A0B">
        <w:trPr>
          <w:trHeight w:val="360"/>
        </w:trPr>
        <w:tc>
          <w:tcPr>
            <w:tcW w:w="323" w:type="dxa"/>
            <w:hideMark/>
          </w:tcPr>
          <w:p w14:paraId="1CF57346" w14:textId="77777777" w:rsidR="00DD621B" w:rsidRPr="00C277DE" w:rsidRDefault="00DD621B" w:rsidP="00B43A0B">
            <w:pPr>
              <w:rPr>
                <w:b/>
                <w:bCs/>
              </w:rPr>
            </w:pPr>
          </w:p>
        </w:tc>
        <w:tc>
          <w:tcPr>
            <w:tcW w:w="4213" w:type="dxa"/>
            <w:gridSpan w:val="2"/>
            <w:hideMark/>
          </w:tcPr>
          <w:p w14:paraId="0F53F79C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Rashodi poslovanja</w:t>
            </w:r>
          </w:p>
        </w:tc>
        <w:tc>
          <w:tcPr>
            <w:tcW w:w="1276" w:type="dxa"/>
            <w:noWrap/>
            <w:hideMark/>
          </w:tcPr>
          <w:p w14:paraId="234ED179" w14:textId="1ED0E2D0" w:rsidR="00DD621B" w:rsidRPr="00C277DE" w:rsidRDefault="00285F14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1.405,271,00</w:t>
            </w:r>
          </w:p>
        </w:tc>
        <w:tc>
          <w:tcPr>
            <w:tcW w:w="1483" w:type="dxa"/>
            <w:noWrap/>
            <w:hideMark/>
          </w:tcPr>
          <w:p w14:paraId="21C6D278" w14:textId="7D79FC23" w:rsidR="00DD621B" w:rsidRPr="00C277DE" w:rsidRDefault="0044167A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799.761,58</w:t>
            </w:r>
          </w:p>
        </w:tc>
        <w:tc>
          <w:tcPr>
            <w:tcW w:w="983" w:type="dxa"/>
            <w:noWrap/>
            <w:hideMark/>
          </w:tcPr>
          <w:p w14:paraId="63851252" w14:textId="5A44207B" w:rsidR="00DD621B" w:rsidRPr="00C277DE" w:rsidRDefault="0044167A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56,91</w:t>
            </w:r>
          </w:p>
        </w:tc>
      </w:tr>
      <w:tr w:rsidR="00DD621B" w:rsidRPr="00C277DE" w14:paraId="5DCE34D3" w14:textId="77777777" w:rsidTr="00B43A0B">
        <w:trPr>
          <w:trHeight w:val="300"/>
        </w:trPr>
        <w:tc>
          <w:tcPr>
            <w:tcW w:w="323" w:type="dxa"/>
            <w:hideMark/>
          </w:tcPr>
          <w:p w14:paraId="7E3DCB28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928" w:type="dxa"/>
            <w:hideMark/>
          </w:tcPr>
          <w:p w14:paraId="23A7BD4A" w14:textId="77777777" w:rsidR="00DD621B" w:rsidRPr="00FE7222" w:rsidRDefault="00DD621B" w:rsidP="00B43A0B">
            <w:r w:rsidRPr="00FE7222">
              <w:t>31</w:t>
            </w:r>
          </w:p>
        </w:tc>
        <w:tc>
          <w:tcPr>
            <w:tcW w:w="3285" w:type="dxa"/>
            <w:hideMark/>
          </w:tcPr>
          <w:p w14:paraId="75157EBF" w14:textId="77777777" w:rsidR="00DD621B" w:rsidRPr="00FE7222" w:rsidRDefault="00DD621B" w:rsidP="00B43A0B">
            <w:r w:rsidRPr="00FE7222">
              <w:t>Rashodi za zaposlene</w:t>
            </w:r>
          </w:p>
        </w:tc>
        <w:tc>
          <w:tcPr>
            <w:tcW w:w="1276" w:type="dxa"/>
            <w:noWrap/>
            <w:hideMark/>
          </w:tcPr>
          <w:p w14:paraId="54AC4E6F" w14:textId="3FB2017D" w:rsidR="00DD621B" w:rsidRPr="00C277DE" w:rsidRDefault="00285F14" w:rsidP="00B43A0B">
            <w:pPr>
              <w:rPr>
                <w:bCs/>
              </w:rPr>
            </w:pPr>
            <w:r>
              <w:rPr>
                <w:bCs/>
              </w:rPr>
              <w:t>1.106.633,00</w:t>
            </w:r>
          </w:p>
        </w:tc>
        <w:tc>
          <w:tcPr>
            <w:tcW w:w="1483" w:type="dxa"/>
            <w:noWrap/>
            <w:hideMark/>
          </w:tcPr>
          <w:p w14:paraId="7149EBA3" w14:textId="02427118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643.836,85</w:t>
            </w:r>
          </w:p>
        </w:tc>
        <w:tc>
          <w:tcPr>
            <w:tcW w:w="983" w:type="dxa"/>
            <w:noWrap/>
            <w:hideMark/>
          </w:tcPr>
          <w:p w14:paraId="3BE1BAF6" w14:textId="45752EE0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58,18</w:t>
            </w:r>
          </w:p>
        </w:tc>
      </w:tr>
      <w:tr w:rsidR="00DD621B" w:rsidRPr="00C277DE" w14:paraId="0B4BCEBF" w14:textId="77777777" w:rsidTr="00B43A0B">
        <w:trPr>
          <w:trHeight w:val="300"/>
        </w:trPr>
        <w:tc>
          <w:tcPr>
            <w:tcW w:w="323" w:type="dxa"/>
            <w:noWrap/>
            <w:hideMark/>
          </w:tcPr>
          <w:p w14:paraId="4ACD6B1A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4592A63A" w14:textId="77777777" w:rsidR="00DD621B" w:rsidRPr="00FE7222" w:rsidRDefault="00DD621B" w:rsidP="00B43A0B">
            <w:r w:rsidRPr="00FE7222">
              <w:t>32</w:t>
            </w:r>
          </w:p>
        </w:tc>
        <w:tc>
          <w:tcPr>
            <w:tcW w:w="3285" w:type="dxa"/>
            <w:noWrap/>
            <w:hideMark/>
          </w:tcPr>
          <w:p w14:paraId="25FFDA7C" w14:textId="77777777" w:rsidR="00DD621B" w:rsidRPr="00FE7222" w:rsidRDefault="00DD621B" w:rsidP="00B43A0B">
            <w:r w:rsidRPr="00FE7222">
              <w:t>Materijalni rashodi</w:t>
            </w:r>
          </w:p>
        </w:tc>
        <w:tc>
          <w:tcPr>
            <w:tcW w:w="1276" w:type="dxa"/>
            <w:noWrap/>
            <w:hideMark/>
          </w:tcPr>
          <w:p w14:paraId="636D9199" w14:textId="43358B24" w:rsidR="00DD621B" w:rsidRPr="00C277DE" w:rsidRDefault="00285F14" w:rsidP="00B43A0B">
            <w:pPr>
              <w:rPr>
                <w:bCs/>
              </w:rPr>
            </w:pPr>
            <w:r>
              <w:rPr>
                <w:bCs/>
              </w:rPr>
              <w:t>262.938,00</w:t>
            </w:r>
          </w:p>
        </w:tc>
        <w:tc>
          <w:tcPr>
            <w:tcW w:w="1483" w:type="dxa"/>
            <w:noWrap/>
            <w:hideMark/>
          </w:tcPr>
          <w:p w14:paraId="7D779084" w14:textId="6D991383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150.055,62</w:t>
            </w:r>
          </w:p>
        </w:tc>
        <w:tc>
          <w:tcPr>
            <w:tcW w:w="983" w:type="dxa"/>
            <w:noWrap/>
            <w:hideMark/>
          </w:tcPr>
          <w:p w14:paraId="6EF01468" w14:textId="4C4B8D8D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57,07</w:t>
            </w:r>
          </w:p>
        </w:tc>
      </w:tr>
      <w:tr w:rsidR="00DD621B" w:rsidRPr="00C277DE" w14:paraId="095340C5" w14:textId="77777777" w:rsidTr="00B43A0B">
        <w:trPr>
          <w:trHeight w:val="300"/>
        </w:trPr>
        <w:tc>
          <w:tcPr>
            <w:tcW w:w="323" w:type="dxa"/>
            <w:noWrap/>
            <w:hideMark/>
          </w:tcPr>
          <w:p w14:paraId="76473DB1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26169402" w14:textId="77777777" w:rsidR="00DD621B" w:rsidRPr="00FE7222" w:rsidRDefault="00DD621B" w:rsidP="00B43A0B">
            <w:r w:rsidRPr="00FE7222">
              <w:t>34</w:t>
            </w:r>
          </w:p>
        </w:tc>
        <w:tc>
          <w:tcPr>
            <w:tcW w:w="3285" w:type="dxa"/>
            <w:noWrap/>
            <w:hideMark/>
          </w:tcPr>
          <w:p w14:paraId="4B38C8FF" w14:textId="77777777" w:rsidR="00DD621B" w:rsidRPr="00FE7222" w:rsidRDefault="00DD621B" w:rsidP="00B43A0B">
            <w:pPr>
              <w:rPr>
                <w:i/>
                <w:iCs/>
              </w:rPr>
            </w:pPr>
            <w:r w:rsidRPr="00FE7222">
              <w:rPr>
                <w:i/>
                <w:iCs/>
              </w:rPr>
              <w:t>Financijski rashodi</w:t>
            </w:r>
          </w:p>
        </w:tc>
        <w:tc>
          <w:tcPr>
            <w:tcW w:w="1276" w:type="dxa"/>
            <w:noWrap/>
            <w:hideMark/>
          </w:tcPr>
          <w:p w14:paraId="5C83C849" w14:textId="031D0A4E" w:rsidR="00DD621B" w:rsidRPr="00C277DE" w:rsidRDefault="00285F14" w:rsidP="00B43A0B">
            <w:pPr>
              <w:rPr>
                <w:bCs/>
              </w:rPr>
            </w:pPr>
            <w:r>
              <w:rPr>
                <w:bCs/>
              </w:rPr>
              <w:t>1.200,00</w:t>
            </w:r>
          </w:p>
        </w:tc>
        <w:tc>
          <w:tcPr>
            <w:tcW w:w="1483" w:type="dxa"/>
            <w:noWrap/>
            <w:hideMark/>
          </w:tcPr>
          <w:p w14:paraId="46A776B4" w14:textId="67DF827E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5.100,51</w:t>
            </w:r>
          </w:p>
        </w:tc>
        <w:tc>
          <w:tcPr>
            <w:tcW w:w="983" w:type="dxa"/>
            <w:noWrap/>
            <w:hideMark/>
          </w:tcPr>
          <w:p w14:paraId="2181BD98" w14:textId="0606A2F1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54,69</w:t>
            </w:r>
          </w:p>
        </w:tc>
      </w:tr>
      <w:tr w:rsidR="0044167A" w:rsidRPr="00C277DE" w14:paraId="7C9989B5" w14:textId="77777777" w:rsidTr="0044167A">
        <w:trPr>
          <w:trHeight w:val="517"/>
        </w:trPr>
        <w:tc>
          <w:tcPr>
            <w:tcW w:w="323" w:type="dxa"/>
            <w:noWrap/>
          </w:tcPr>
          <w:p w14:paraId="2729CDC0" w14:textId="77777777" w:rsidR="0044167A" w:rsidRPr="00C277DE" w:rsidRDefault="0044167A" w:rsidP="00B43A0B">
            <w:pPr>
              <w:rPr>
                <w:b/>
                <w:bCs/>
              </w:rPr>
            </w:pPr>
          </w:p>
        </w:tc>
        <w:tc>
          <w:tcPr>
            <w:tcW w:w="928" w:type="dxa"/>
            <w:noWrap/>
          </w:tcPr>
          <w:p w14:paraId="09C6F8C0" w14:textId="233FADC8" w:rsidR="0044167A" w:rsidRPr="00FE7222" w:rsidRDefault="0044167A" w:rsidP="00B43A0B">
            <w:r>
              <w:t>36</w:t>
            </w:r>
          </w:p>
        </w:tc>
        <w:tc>
          <w:tcPr>
            <w:tcW w:w="3285" w:type="dxa"/>
          </w:tcPr>
          <w:p w14:paraId="3141817E" w14:textId="0059EB9E" w:rsidR="0044167A" w:rsidRPr="00FE7222" w:rsidRDefault="0044167A" w:rsidP="00B43A0B">
            <w:r>
              <w:t>Prijenosi između korisnika istog proračuna</w:t>
            </w:r>
          </w:p>
        </w:tc>
        <w:tc>
          <w:tcPr>
            <w:tcW w:w="1276" w:type="dxa"/>
            <w:noWrap/>
          </w:tcPr>
          <w:p w14:paraId="39118AE7" w14:textId="1709CBE6" w:rsidR="0044167A" w:rsidRDefault="0044167A" w:rsidP="00B43A0B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83" w:type="dxa"/>
            <w:noWrap/>
          </w:tcPr>
          <w:p w14:paraId="710A885F" w14:textId="1167522A" w:rsidR="0044167A" w:rsidRDefault="0044167A" w:rsidP="00B43A0B">
            <w:pPr>
              <w:rPr>
                <w:bCs/>
              </w:rPr>
            </w:pPr>
            <w:r>
              <w:rPr>
                <w:bCs/>
              </w:rPr>
              <w:t>768,60</w:t>
            </w:r>
          </w:p>
        </w:tc>
        <w:tc>
          <w:tcPr>
            <w:tcW w:w="983" w:type="dxa"/>
            <w:noWrap/>
          </w:tcPr>
          <w:p w14:paraId="3C1E9727" w14:textId="00A3958C" w:rsidR="0044167A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D621B" w:rsidRPr="00C277DE" w14:paraId="64881F2B" w14:textId="77777777" w:rsidTr="00B43A0B">
        <w:trPr>
          <w:trHeight w:val="805"/>
        </w:trPr>
        <w:tc>
          <w:tcPr>
            <w:tcW w:w="323" w:type="dxa"/>
            <w:noWrap/>
            <w:hideMark/>
          </w:tcPr>
          <w:p w14:paraId="59E88328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47FC7B35" w14:textId="77777777" w:rsidR="00DD621B" w:rsidRPr="00FE7222" w:rsidRDefault="00DD621B" w:rsidP="00B43A0B">
            <w:r w:rsidRPr="00FE7222">
              <w:t>37</w:t>
            </w:r>
          </w:p>
        </w:tc>
        <w:tc>
          <w:tcPr>
            <w:tcW w:w="3285" w:type="dxa"/>
            <w:hideMark/>
          </w:tcPr>
          <w:p w14:paraId="3C0F8CC0" w14:textId="77777777" w:rsidR="00DD621B" w:rsidRPr="00FE7222" w:rsidRDefault="00DD621B" w:rsidP="00B43A0B">
            <w:r w:rsidRPr="00FE7222">
              <w:t>Naknade građanima i kućanstvima</w:t>
            </w:r>
            <w:r w:rsidRPr="00FE7222">
              <w:br/>
              <w:t xml:space="preserve"> na temelju osiguranja i drugih akata</w:t>
            </w:r>
          </w:p>
        </w:tc>
        <w:tc>
          <w:tcPr>
            <w:tcW w:w="1276" w:type="dxa"/>
            <w:noWrap/>
            <w:hideMark/>
          </w:tcPr>
          <w:p w14:paraId="3B977C30" w14:textId="39F38C20" w:rsidR="00DD621B" w:rsidRPr="00C277DE" w:rsidRDefault="00285F14" w:rsidP="00B43A0B">
            <w:pPr>
              <w:rPr>
                <w:bCs/>
              </w:rPr>
            </w:pPr>
            <w:r>
              <w:rPr>
                <w:bCs/>
              </w:rPr>
              <w:t>34.500,00</w:t>
            </w:r>
          </w:p>
        </w:tc>
        <w:tc>
          <w:tcPr>
            <w:tcW w:w="1483" w:type="dxa"/>
            <w:noWrap/>
            <w:hideMark/>
          </w:tcPr>
          <w:p w14:paraId="3D84207E" w14:textId="76D47D47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10DF6090" w14:textId="01B1CBE6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D621B" w:rsidRPr="00C277DE" w14:paraId="245818D2" w14:textId="77777777" w:rsidTr="00B43A0B">
        <w:trPr>
          <w:trHeight w:val="300"/>
        </w:trPr>
        <w:tc>
          <w:tcPr>
            <w:tcW w:w="323" w:type="dxa"/>
            <w:noWrap/>
            <w:hideMark/>
          </w:tcPr>
          <w:p w14:paraId="5520B0ED" w14:textId="77777777" w:rsidR="00DD621B" w:rsidRPr="00C277DE" w:rsidRDefault="00DD621B" w:rsidP="00B43A0B">
            <w:pPr>
              <w:rPr>
                <w:bCs/>
              </w:rPr>
            </w:pPr>
            <w:r w:rsidRPr="00C277DE">
              <w:rPr>
                <w:bCs/>
              </w:rPr>
              <w:t> </w:t>
            </w:r>
          </w:p>
        </w:tc>
        <w:tc>
          <w:tcPr>
            <w:tcW w:w="928" w:type="dxa"/>
            <w:noWrap/>
            <w:hideMark/>
          </w:tcPr>
          <w:p w14:paraId="62305B0C" w14:textId="77777777" w:rsidR="00DD621B" w:rsidRPr="00FE7222" w:rsidRDefault="00DD621B" w:rsidP="00B43A0B">
            <w:r w:rsidRPr="00FE7222">
              <w:t>38</w:t>
            </w:r>
          </w:p>
        </w:tc>
        <w:tc>
          <w:tcPr>
            <w:tcW w:w="3285" w:type="dxa"/>
            <w:noWrap/>
            <w:hideMark/>
          </w:tcPr>
          <w:p w14:paraId="7421CB39" w14:textId="77777777" w:rsidR="00DD621B" w:rsidRPr="00FE7222" w:rsidRDefault="00DD621B" w:rsidP="00B43A0B">
            <w:r w:rsidRPr="00FE7222">
              <w:t>Ostali rashodi</w:t>
            </w:r>
          </w:p>
        </w:tc>
        <w:tc>
          <w:tcPr>
            <w:tcW w:w="1276" w:type="dxa"/>
            <w:noWrap/>
            <w:hideMark/>
          </w:tcPr>
          <w:p w14:paraId="4F7E512D" w14:textId="5D47B6C6" w:rsidR="00DD621B" w:rsidRPr="00C277DE" w:rsidRDefault="00285F14" w:rsidP="00B43A0B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3BFD14C6" w14:textId="640D561A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83" w:type="dxa"/>
            <w:noWrap/>
            <w:hideMark/>
          </w:tcPr>
          <w:p w14:paraId="7712B935" w14:textId="0D56FD7E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DD621B" w:rsidRPr="00C277DE" w14:paraId="561C8077" w14:textId="77777777" w:rsidTr="00B43A0B">
        <w:trPr>
          <w:trHeight w:val="524"/>
        </w:trPr>
        <w:tc>
          <w:tcPr>
            <w:tcW w:w="323" w:type="dxa"/>
            <w:noWrap/>
            <w:hideMark/>
          </w:tcPr>
          <w:p w14:paraId="62BCFFC9" w14:textId="77777777" w:rsidR="00DD621B" w:rsidRPr="00C277DE" w:rsidRDefault="00DD621B" w:rsidP="00B43A0B">
            <w:pPr>
              <w:rPr>
                <w:b/>
                <w:bCs/>
              </w:rPr>
            </w:pPr>
          </w:p>
        </w:tc>
        <w:tc>
          <w:tcPr>
            <w:tcW w:w="4213" w:type="dxa"/>
            <w:gridSpan w:val="2"/>
            <w:hideMark/>
          </w:tcPr>
          <w:p w14:paraId="07ADB783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Rashodi za nabavu nefinancijske imovine</w:t>
            </w:r>
          </w:p>
        </w:tc>
        <w:tc>
          <w:tcPr>
            <w:tcW w:w="1276" w:type="dxa"/>
            <w:noWrap/>
            <w:hideMark/>
          </w:tcPr>
          <w:p w14:paraId="2E65C8E0" w14:textId="54AE4EEE" w:rsidR="00DD621B" w:rsidRPr="00C277DE" w:rsidRDefault="00285F14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9.000,00</w:t>
            </w:r>
          </w:p>
        </w:tc>
        <w:tc>
          <w:tcPr>
            <w:tcW w:w="1483" w:type="dxa"/>
            <w:noWrap/>
            <w:hideMark/>
          </w:tcPr>
          <w:p w14:paraId="11D7FA44" w14:textId="54933D48" w:rsidR="00DD621B" w:rsidRPr="00C277DE" w:rsidRDefault="0044167A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25.349,52</w:t>
            </w:r>
          </w:p>
        </w:tc>
        <w:tc>
          <w:tcPr>
            <w:tcW w:w="983" w:type="dxa"/>
            <w:noWrap/>
            <w:hideMark/>
          </w:tcPr>
          <w:p w14:paraId="25A8C1B8" w14:textId="3F755E95" w:rsidR="00DD621B" w:rsidRPr="00C277DE" w:rsidRDefault="0044167A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281,66</w:t>
            </w:r>
          </w:p>
        </w:tc>
      </w:tr>
      <w:tr w:rsidR="00DD621B" w:rsidRPr="00C277DE" w14:paraId="06BC6439" w14:textId="77777777" w:rsidTr="00B43A0B">
        <w:trPr>
          <w:trHeight w:val="418"/>
        </w:trPr>
        <w:tc>
          <w:tcPr>
            <w:tcW w:w="323" w:type="dxa"/>
            <w:hideMark/>
          </w:tcPr>
          <w:p w14:paraId="1E794028" w14:textId="77777777" w:rsidR="00DD621B" w:rsidRPr="00C277DE" w:rsidRDefault="00DD621B" w:rsidP="00B43A0B">
            <w:pPr>
              <w:rPr>
                <w:b/>
                <w:bCs/>
              </w:rPr>
            </w:pPr>
            <w:r w:rsidRPr="00C277DE">
              <w:rPr>
                <w:b/>
                <w:bCs/>
              </w:rPr>
              <w:t> </w:t>
            </w:r>
          </w:p>
        </w:tc>
        <w:tc>
          <w:tcPr>
            <w:tcW w:w="928" w:type="dxa"/>
            <w:hideMark/>
          </w:tcPr>
          <w:p w14:paraId="2C9EF9BA" w14:textId="77777777" w:rsidR="00DD621B" w:rsidRPr="00FE7222" w:rsidRDefault="00DD621B" w:rsidP="00B43A0B">
            <w:r w:rsidRPr="00FE7222">
              <w:t>42</w:t>
            </w:r>
          </w:p>
        </w:tc>
        <w:tc>
          <w:tcPr>
            <w:tcW w:w="3285" w:type="dxa"/>
            <w:hideMark/>
          </w:tcPr>
          <w:p w14:paraId="69DF1B13" w14:textId="77777777" w:rsidR="00DD621B" w:rsidRPr="00FE7222" w:rsidRDefault="00DD621B" w:rsidP="00B43A0B">
            <w:r w:rsidRPr="00FE7222">
              <w:t>Rashodi za nabavu proizvedene dugotrajne imovine</w:t>
            </w:r>
          </w:p>
        </w:tc>
        <w:tc>
          <w:tcPr>
            <w:tcW w:w="1276" w:type="dxa"/>
            <w:noWrap/>
            <w:hideMark/>
          </w:tcPr>
          <w:p w14:paraId="2F1EA52F" w14:textId="12454211" w:rsidR="00DD621B" w:rsidRPr="00C277DE" w:rsidRDefault="00285F14" w:rsidP="00B43A0B">
            <w:pPr>
              <w:rPr>
                <w:bCs/>
              </w:rPr>
            </w:pPr>
            <w:r>
              <w:rPr>
                <w:bCs/>
              </w:rPr>
              <w:t>9.00</w:t>
            </w:r>
            <w:r w:rsidR="00DD621B" w:rsidRPr="00C277DE">
              <w:rPr>
                <w:bCs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45B3CA86" w14:textId="6831095F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25.349,52</w:t>
            </w:r>
          </w:p>
        </w:tc>
        <w:tc>
          <w:tcPr>
            <w:tcW w:w="983" w:type="dxa"/>
            <w:noWrap/>
            <w:hideMark/>
          </w:tcPr>
          <w:p w14:paraId="1D6D5757" w14:textId="2D0A3489" w:rsidR="00DD621B" w:rsidRPr="00C277DE" w:rsidRDefault="0044167A" w:rsidP="00B43A0B">
            <w:pPr>
              <w:rPr>
                <w:bCs/>
              </w:rPr>
            </w:pPr>
            <w:r>
              <w:rPr>
                <w:bCs/>
              </w:rPr>
              <w:t>281,66</w:t>
            </w:r>
          </w:p>
        </w:tc>
      </w:tr>
    </w:tbl>
    <w:p w14:paraId="045D9A5B" w14:textId="77777777" w:rsidR="00DD621B" w:rsidRDefault="00DD621B" w:rsidP="00DD621B">
      <w:pPr>
        <w:rPr>
          <w:bCs/>
        </w:rPr>
      </w:pPr>
    </w:p>
    <w:p w14:paraId="501E7C8B" w14:textId="6A289179" w:rsidR="00DD621B" w:rsidRDefault="00DD621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161CE09" w14:textId="48A51729" w:rsidR="00DD621B" w:rsidRDefault="00DD621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3995EC2" w14:textId="29D1C10D" w:rsidR="00584481" w:rsidRPr="00584481" w:rsidRDefault="00584481" w:rsidP="00584481">
      <w:pPr>
        <w:rPr>
          <w:rFonts w:ascii="Courier New" w:hAnsi="Courier New" w:cs="Courier New"/>
          <w:bCs/>
        </w:rPr>
      </w:pPr>
      <w:r w:rsidRPr="00584481">
        <w:rPr>
          <w:rFonts w:ascii="Courier New" w:hAnsi="Courier New" w:cs="Courier New"/>
          <w:bCs/>
        </w:rPr>
        <w:t xml:space="preserve">Prema izvorima financiranja, rashodi za 2024. godinu planirani su i </w:t>
      </w:r>
      <w:bookmarkStart w:id="2" w:name="_Hlk173144060"/>
      <w:r>
        <w:rPr>
          <w:rFonts w:ascii="Courier New" w:hAnsi="Courier New" w:cs="Courier New"/>
          <w:bCs/>
        </w:rPr>
        <w:t>izvršeni</w:t>
      </w:r>
      <w:r w:rsidRPr="00584481">
        <w:rPr>
          <w:rFonts w:ascii="Courier New" w:hAnsi="Courier New" w:cs="Courier New"/>
          <w:bCs/>
        </w:rPr>
        <w:t xml:space="preserve"> u razdoblju</w:t>
      </w:r>
      <w:bookmarkEnd w:id="2"/>
      <w:r>
        <w:rPr>
          <w:rFonts w:ascii="Courier New" w:hAnsi="Courier New" w:cs="Courier New"/>
          <w:bCs/>
        </w:rPr>
        <w:t xml:space="preserve"> 1.1.-30.6.2024.</w:t>
      </w:r>
      <w:r w:rsidRPr="00584481">
        <w:rPr>
          <w:rFonts w:ascii="Courier New" w:hAnsi="Courier New" w:cs="Courier New"/>
          <w:bCs/>
        </w:rPr>
        <w:t xml:space="preserve"> kako slijedi u tablici:</w:t>
      </w:r>
    </w:p>
    <w:p w14:paraId="2DD4E091" w14:textId="77777777" w:rsidR="00584481" w:rsidRDefault="00584481" w:rsidP="00584481">
      <w:pPr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0"/>
        <w:gridCol w:w="1620"/>
        <w:gridCol w:w="1795"/>
        <w:gridCol w:w="1000"/>
      </w:tblGrid>
      <w:tr w:rsidR="00584481" w:rsidRPr="00FE7222" w14:paraId="7FE1DC1D" w14:textId="77777777" w:rsidTr="00B43A0B">
        <w:trPr>
          <w:trHeight w:val="593"/>
        </w:trPr>
        <w:tc>
          <w:tcPr>
            <w:tcW w:w="3200" w:type="dxa"/>
            <w:hideMark/>
          </w:tcPr>
          <w:p w14:paraId="5AB7D4F8" w14:textId="77777777" w:rsidR="00584481" w:rsidRPr="00FE7222" w:rsidRDefault="00584481" w:rsidP="00B43A0B">
            <w:pPr>
              <w:rPr>
                <w:b/>
                <w:bCs/>
              </w:rPr>
            </w:pPr>
            <w:r w:rsidRPr="00FE7222">
              <w:rPr>
                <w:b/>
                <w:bCs/>
              </w:rPr>
              <w:t>NAZIV RASHODA</w:t>
            </w:r>
          </w:p>
        </w:tc>
        <w:tc>
          <w:tcPr>
            <w:tcW w:w="1620" w:type="dxa"/>
            <w:hideMark/>
          </w:tcPr>
          <w:p w14:paraId="59721412" w14:textId="77777777" w:rsidR="00584481" w:rsidRPr="00FE7222" w:rsidRDefault="00584481" w:rsidP="00584481">
            <w:pPr>
              <w:jc w:val="center"/>
              <w:rPr>
                <w:b/>
                <w:bCs/>
              </w:rPr>
            </w:pPr>
            <w:r w:rsidRPr="00FE7222">
              <w:rPr>
                <w:b/>
                <w:bCs/>
              </w:rPr>
              <w:t>PLAN ZA 2024.</w:t>
            </w:r>
          </w:p>
        </w:tc>
        <w:tc>
          <w:tcPr>
            <w:tcW w:w="1795" w:type="dxa"/>
            <w:hideMark/>
          </w:tcPr>
          <w:p w14:paraId="0878D88D" w14:textId="7CBF7F90" w:rsidR="00584481" w:rsidRPr="00FE7222" w:rsidRDefault="00584481" w:rsidP="0058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IZVRŠENO    </w:t>
            </w:r>
            <w:r>
              <w:rPr>
                <w:b/>
                <w:bCs/>
              </w:rPr>
              <w:t xml:space="preserve"> 01.-06.24.</w:t>
            </w:r>
          </w:p>
        </w:tc>
        <w:tc>
          <w:tcPr>
            <w:tcW w:w="1000" w:type="dxa"/>
            <w:hideMark/>
          </w:tcPr>
          <w:p w14:paraId="1F183CD1" w14:textId="77777777" w:rsidR="00584481" w:rsidRPr="00FE7222" w:rsidRDefault="00584481" w:rsidP="0058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</w:tr>
      <w:tr w:rsidR="00584481" w:rsidRPr="00FE7222" w14:paraId="06A02530" w14:textId="77777777" w:rsidTr="00B43A0B">
        <w:trPr>
          <w:trHeight w:val="300"/>
        </w:trPr>
        <w:tc>
          <w:tcPr>
            <w:tcW w:w="3200" w:type="dxa"/>
            <w:hideMark/>
          </w:tcPr>
          <w:p w14:paraId="16C63B99" w14:textId="77777777" w:rsidR="00584481" w:rsidRPr="00FE7222" w:rsidRDefault="00584481" w:rsidP="00B43A0B">
            <w:pPr>
              <w:rPr>
                <w:b/>
                <w:bCs/>
              </w:rPr>
            </w:pPr>
            <w:r w:rsidRPr="00FE7222">
              <w:rPr>
                <w:b/>
                <w:bCs/>
              </w:rPr>
              <w:t> </w:t>
            </w:r>
          </w:p>
        </w:tc>
        <w:tc>
          <w:tcPr>
            <w:tcW w:w="1620" w:type="dxa"/>
            <w:hideMark/>
          </w:tcPr>
          <w:p w14:paraId="4DE9282F" w14:textId="51A8AB9C" w:rsidR="00584481" w:rsidRPr="00FE7222" w:rsidRDefault="00584481" w:rsidP="0058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795" w:type="dxa"/>
            <w:hideMark/>
          </w:tcPr>
          <w:p w14:paraId="415B4EBC" w14:textId="77777777" w:rsidR="00584481" w:rsidRDefault="00584481" w:rsidP="0058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  <w:p w14:paraId="04B7777B" w14:textId="57C5264D" w:rsidR="006D5571" w:rsidRPr="00FE7222" w:rsidRDefault="006D5571" w:rsidP="00584481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14:paraId="0D6F6C73" w14:textId="77777777" w:rsidR="00584481" w:rsidRPr="00FE7222" w:rsidRDefault="00584481" w:rsidP="00584481">
            <w:pPr>
              <w:jc w:val="center"/>
              <w:rPr>
                <w:bCs/>
              </w:rPr>
            </w:pPr>
            <w:r w:rsidRPr="00FE7222">
              <w:rPr>
                <w:bCs/>
              </w:rPr>
              <w:t>%</w:t>
            </w:r>
          </w:p>
        </w:tc>
      </w:tr>
      <w:tr w:rsidR="00584481" w:rsidRPr="00FE7222" w14:paraId="1E3D70A2" w14:textId="77777777" w:rsidTr="00B43A0B">
        <w:trPr>
          <w:trHeight w:val="315"/>
        </w:trPr>
        <w:tc>
          <w:tcPr>
            <w:tcW w:w="3200" w:type="dxa"/>
            <w:hideMark/>
          </w:tcPr>
          <w:p w14:paraId="48BF58C3" w14:textId="77777777" w:rsidR="00584481" w:rsidRPr="00FE7222" w:rsidRDefault="00584481" w:rsidP="00B43A0B">
            <w:pPr>
              <w:rPr>
                <w:b/>
                <w:bCs/>
              </w:rPr>
            </w:pPr>
            <w:r w:rsidRPr="00FE7222">
              <w:rPr>
                <w:b/>
                <w:bCs/>
              </w:rPr>
              <w:t>RASHODI UKUPNO</w:t>
            </w:r>
          </w:p>
        </w:tc>
        <w:tc>
          <w:tcPr>
            <w:tcW w:w="1620" w:type="dxa"/>
            <w:hideMark/>
          </w:tcPr>
          <w:p w14:paraId="6FBCFEC3" w14:textId="7D015CDA" w:rsidR="00584481" w:rsidRPr="00FE7222" w:rsidRDefault="006D5571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1.414.271,00</w:t>
            </w:r>
          </w:p>
        </w:tc>
        <w:tc>
          <w:tcPr>
            <w:tcW w:w="1795" w:type="dxa"/>
            <w:hideMark/>
          </w:tcPr>
          <w:p w14:paraId="40867B72" w14:textId="2F74FCAD" w:rsidR="00584481" w:rsidRPr="00FE7222" w:rsidRDefault="006D5571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825.111.10</w:t>
            </w:r>
          </w:p>
        </w:tc>
        <w:tc>
          <w:tcPr>
            <w:tcW w:w="1000" w:type="dxa"/>
            <w:noWrap/>
            <w:hideMark/>
          </w:tcPr>
          <w:p w14:paraId="023AA0F4" w14:textId="43229F3B" w:rsidR="00584481" w:rsidRPr="00FE7222" w:rsidRDefault="006D5571" w:rsidP="00B43A0B">
            <w:pPr>
              <w:rPr>
                <w:b/>
                <w:bCs/>
              </w:rPr>
            </w:pPr>
            <w:r>
              <w:rPr>
                <w:b/>
                <w:bCs/>
              </w:rPr>
              <w:t>58,34</w:t>
            </w:r>
          </w:p>
        </w:tc>
      </w:tr>
      <w:tr w:rsidR="00584481" w:rsidRPr="00FE7222" w14:paraId="4B55807A" w14:textId="77777777" w:rsidTr="00B43A0B">
        <w:trPr>
          <w:trHeight w:val="315"/>
        </w:trPr>
        <w:tc>
          <w:tcPr>
            <w:tcW w:w="3200" w:type="dxa"/>
            <w:hideMark/>
          </w:tcPr>
          <w:p w14:paraId="3616AEFA" w14:textId="77777777" w:rsidR="00584481" w:rsidRPr="00FE7222" w:rsidRDefault="00584481" w:rsidP="00B43A0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O</w:t>
            </w:r>
            <w:r w:rsidRPr="00FE7222">
              <w:rPr>
                <w:bCs/>
                <w:i/>
                <w:iCs/>
              </w:rPr>
              <w:t>pći prihodi i primici</w:t>
            </w:r>
            <w:r>
              <w:rPr>
                <w:bCs/>
                <w:i/>
                <w:iCs/>
              </w:rPr>
              <w:t xml:space="preserve"> – županijski proračun</w:t>
            </w:r>
          </w:p>
        </w:tc>
        <w:tc>
          <w:tcPr>
            <w:tcW w:w="1620" w:type="dxa"/>
            <w:noWrap/>
            <w:hideMark/>
          </w:tcPr>
          <w:p w14:paraId="1F43792D" w14:textId="4EDB18A9" w:rsidR="00584481" w:rsidRPr="00FE7222" w:rsidRDefault="006D5571" w:rsidP="00B43A0B">
            <w:pPr>
              <w:rPr>
                <w:bCs/>
              </w:rPr>
            </w:pPr>
            <w:r>
              <w:rPr>
                <w:bCs/>
              </w:rPr>
              <w:t>93.237,00</w:t>
            </w:r>
          </w:p>
        </w:tc>
        <w:tc>
          <w:tcPr>
            <w:tcW w:w="1795" w:type="dxa"/>
            <w:noWrap/>
            <w:hideMark/>
          </w:tcPr>
          <w:p w14:paraId="7A8C6A57" w14:textId="7C7D3B46" w:rsidR="00584481" w:rsidRPr="00FE7222" w:rsidRDefault="006D5571" w:rsidP="00B43A0B">
            <w:pPr>
              <w:rPr>
                <w:bCs/>
              </w:rPr>
            </w:pPr>
            <w:r>
              <w:rPr>
                <w:bCs/>
              </w:rPr>
              <w:t>98.017,18</w:t>
            </w:r>
          </w:p>
        </w:tc>
        <w:tc>
          <w:tcPr>
            <w:tcW w:w="1000" w:type="dxa"/>
            <w:noWrap/>
            <w:hideMark/>
          </w:tcPr>
          <w:p w14:paraId="77D8983E" w14:textId="75BFAE77" w:rsidR="00584481" w:rsidRPr="00FE7222" w:rsidRDefault="006D5571" w:rsidP="00B43A0B">
            <w:pPr>
              <w:rPr>
                <w:bCs/>
              </w:rPr>
            </w:pPr>
            <w:r>
              <w:rPr>
                <w:bCs/>
              </w:rPr>
              <w:t>105,13</w:t>
            </w:r>
          </w:p>
        </w:tc>
      </w:tr>
      <w:tr w:rsidR="00584481" w:rsidRPr="00FE7222" w14:paraId="06979361" w14:textId="77777777" w:rsidTr="00B43A0B">
        <w:trPr>
          <w:trHeight w:val="315"/>
        </w:trPr>
        <w:tc>
          <w:tcPr>
            <w:tcW w:w="3200" w:type="dxa"/>
            <w:noWrap/>
            <w:hideMark/>
          </w:tcPr>
          <w:p w14:paraId="2A2EAF33" w14:textId="34897145" w:rsidR="00584481" w:rsidRPr="00FE7222" w:rsidRDefault="00584481" w:rsidP="00B43A0B">
            <w:pPr>
              <w:rPr>
                <w:bCs/>
                <w:i/>
                <w:iCs/>
              </w:rPr>
            </w:pPr>
            <w:r w:rsidRPr="00FE7222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P</w:t>
            </w:r>
            <w:r w:rsidR="00AF75A3">
              <w:rPr>
                <w:bCs/>
                <w:i/>
                <w:iCs/>
              </w:rPr>
              <w:t xml:space="preserve">omoći </w:t>
            </w:r>
          </w:p>
        </w:tc>
        <w:tc>
          <w:tcPr>
            <w:tcW w:w="1620" w:type="dxa"/>
            <w:noWrap/>
            <w:hideMark/>
          </w:tcPr>
          <w:p w14:paraId="5C03FA10" w14:textId="4FEAF876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1.286.274,00</w:t>
            </w:r>
          </w:p>
        </w:tc>
        <w:tc>
          <w:tcPr>
            <w:tcW w:w="1795" w:type="dxa"/>
            <w:noWrap/>
            <w:hideMark/>
          </w:tcPr>
          <w:p w14:paraId="1F9D1D0B" w14:textId="46058416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711.766,30</w:t>
            </w:r>
          </w:p>
        </w:tc>
        <w:tc>
          <w:tcPr>
            <w:tcW w:w="1000" w:type="dxa"/>
            <w:noWrap/>
            <w:hideMark/>
          </w:tcPr>
          <w:p w14:paraId="696FF1AE" w14:textId="0983F52F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55,34</w:t>
            </w:r>
          </w:p>
        </w:tc>
      </w:tr>
      <w:tr w:rsidR="00584481" w:rsidRPr="00FE7222" w14:paraId="7C5A3F4E" w14:textId="77777777" w:rsidTr="00B43A0B">
        <w:trPr>
          <w:trHeight w:val="255"/>
        </w:trPr>
        <w:tc>
          <w:tcPr>
            <w:tcW w:w="3200" w:type="dxa"/>
            <w:noWrap/>
            <w:hideMark/>
          </w:tcPr>
          <w:p w14:paraId="7FFDAAAE" w14:textId="77777777" w:rsidR="00584481" w:rsidRPr="00FE7222" w:rsidRDefault="00584481" w:rsidP="00B43A0B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V</w:t>
            </w:r>
            <w:r w:rsidRPr="00FE7222">
              <w:rPr>
                <w:bCs/>
                <w:i/>
                <w:iCs/>
              </w:rPr>
              <w:t>lastiti prihodi</w:t>
            </w:r>
          </w:p>
        </w:tc>
        <w:tc>
          <w:tcPr>
            <w:tcW w:w="1620" w:type="dxa"/>
            <w:noWrap/>
            <w:hideMark/>
          </w:tcPr>
          <w:p w14:paraId="4189C920" w14:textId="431C55E9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9.000,00</w:t>
            </w:r>
          </w:p>
        </w:tc>
        <w:tc>
          <w:tcPr>
            <w:tcW w:w="1795" w:type="dxa"/>
            <w:noWrap/>
            <w:hideMark/>
          </w:tcPr>
          <w:p w14:paraId="5DF5AA76" w14:textId="07AEC3FC" w:rsidR="00584481" w:rsidRPr="00FE7222" w:rsidRDefault="00AF75A3" w:rsidP="00AF75A3">
            <w:pPr>
              <w:rPr>
                <w:bCs/>
              </w:rPr>
            </w:pPr>
            <w:r>
              <w:rPr>
                <w:bCs/>
              </w:rPr>
              <w:t>3.930,47</w:t>
            </w:r>
          </w:p>
        </w:tc>
        <w:tc>
          <w:tcPr>
            <w:tcW w:w="1000" w:type="dxa"/>
            <w:noWrap/>
            <w:hideMark/>
          </w:tcPr>
          <w:p w14:paraId="349968E7" w14:textId="3B98E5FB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43,67</w:t>
            </w:r>
          </w:p>
        </w:tc>
      </w:tr>
      <w:tr w:rsidR="00584481" w:rsidRPr="00FE7222" w14:paraId="2931E22B" w14:textId="77777777" w:rsidTr="00B43A0B">
        <w:trPr>
          <w:trHeight w:val="255"/>
        </w:trPr>
        <w:tc>
          <w:tcPr>
            <w:tcW w:w="3200" w:type="dxa"/>
            <w:noWrap/>
            <w:hideMark/>
          </w:tcPr>
          <w:p w14:paraId="2D3B87ED" w14:textId="77777777" w:rsidR="00584481" w:rsidRPr="00FE7222" w:rsidRDefault="00584481" w:rsidP="00B43A0B">
            <w:pPr>
              <w:rPr>
                <w:bCs/>
                <w:i/>
                <w:iCs/>
              </w:rPr>
            </w:pPr>
            <w:r w:rsidRPr="00FE7222">
              <w:rPr>
                <w:bCs/>
                <w:i/>
                <w:iCs/>
              </w:rPr>
              <w:t>Prihod za posebne namjene</w:t>
            </w:r>
          </w:p>
        </w:tc>
        <w:tc>
          <w:tcPr>
            <w:tcW w:w="1620" w:type="dxa"/>
            <w:noWrap/>
            <w:hideMark/>
          </w:tcPr>
          <w:p w14:paraId="5FDA5AD9" w14:textId="7AA9A4C7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25.760,00</w:t>
            </w:r>
          </w:p>
        </w:tc>
        <w:tc>
          <w:tcPr>
            <w:tcW w:w="1795" w:type="dxa"/>
            <w:noWrap/>
            <w:hideMark/>
          </w:tcPr>
          <w:p w14:paraId="56DC292C" w14:textId="637D1763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11.397,15</w:t>
            </w:r>
          </w:p>
        </w:tc>
        <w:tc>
          <w:tcPr>
            <w:tcW w:w="1000" w:type="dxa"/>
            <w:noWrap/>
            <w:hideMark/>
          </w:tcPr>
          <w:p w14:paraId="57245DDE" w14:textId="6001873A" w:rsidR="00584481" w:rsidRPr="00FE7222" w:rsidRDefault="00AF75A3" w:rsidP="00B43A0B">
            <w:pPr>
              <w:rPr>
                <w:bCs/>
              </w:rPr>
            </w:pPr>
            <w:r>
              <w:rPr>
                <w:bCs/>
              </w:rPr>
              <w:t>44,24</w:t>
            </w:r>
          </w:p>
        </w:tc>
      </w:tr>
    </w:tbl>
    <w:p w14:paraId="35947CE2" w14:textId="1C3C0309" w:rsidR="00584481" w:rsidRDefault="00584481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54D4264" w14:textId="6C6152B6" w:rsidR="00584481" w:rsidRDefault="00584481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CAEF2B8" w14:textId="2DC0D4BD" w:rsidR="00584481" w:rsidRDefault="00584481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9AE33DF" w14:textId="137A0652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B513741" w14:textId="4B13C2A1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01E6D49" w14:textId="2783239C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CF9DB98" w14:textId="698E0FD1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A01B65F" w14:textId="21D55804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09E5857" w14:textId="19E03BB2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A5EE3BF" w14:textId="77777777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44D668E" w14:textId="28F14807" w:rsidR="00561D5F" w:rsidRDefault="00561D5F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B64FECC" w14:textId="77777777" w:rsidR="00561D5F" w:rsidRDefault="00561D5F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2AF86074" w14:textId="2C92F225" w:rsidR="00753CAB" w:rsidRPr="00AB4FC0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AB4FC0">
        <w:rPr>
          <w:rFonts w:ascii="Courier New" w:eastAsia="Times New Roman" w:hAnsi="Courier New" w:cs="Courier New"/>
          <w:b/>
          <w:sz w:val="28"/>
          <w:szCs w:val="28"/>
        </w:rPr>
        <w:lastRenderedPageBreak/>
        <w:t>NAZIV PROGRAMA</w:t>
      </w:r>
    </w:p>
    <w:p w14:paraId="15990FEB" w14:textId="4109FA94" w:rsidR="00753CAB" w:rsidRPr="00AB4FC0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AB4FC0">
        <w:rPr>
          <w:rFonts w:ascii="Courier New" w:eastAsia="Times New Roman" w:hAnsi="Courier New" w:cs="Courier New"/>
          <w:b/>
          <w:sz w:val="28"/>
          <w:szCs w:val="28"/>
        </w:rPr>
        <w:t xml:space="preserve">MINIMALNI STANDARD U OSNOVNOM ŠKOLSTVU - MATERIJALNI I </w:t>
      </w:r>
      <w:r w:rsidR="00AB4FC0">
        <w:rPr>
          <w:rFonts w:ascii="Courier New" w:eastAsia="Times New Roman" w:hAnsi="Courier New" w:cs="Courier New"/>
          <w:b/>
          <w:sz w:val="28"/>
          <w:szCs w:val="28"/>
        </w:rPr>
        <w:t xml:space="preserve">FINANCIJSKI RASHODI OŠ  - 1001 </w:t>
      </w:r>
      <w:r w:rsidRPr="00AB4FC0">
        <w:rPr>
          <w:rFonts w:ascii="Courier New" w:eastAsia="Times New Roman" w:hAnsi="Courier New" w:cs="Courier New"/>
          <w:b/>
          <w:sz w:val="28"/>
          <w:szCs w:val="28"/>
        </w:rPr>
        <w:t xml:space="preserve"> </w:t>
      </w:r>
    </w:p>
    <w:p w14:paraId="2C0472A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1B03B8D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bookmarkStart w:id="3" w:name="_Hlk86920998"/>
      <w:r w:rsidRPr="006451A9">
        <w:rPr>
          <w:rFonts w:ascii="Courier New" w:eastAsia="Times New Roman" w:hAnsi="Courier New" w:cs="Courier New"/>
          <w:b/>
          <w:bCs/>
        </w:rPr>
        <w:t>MJERA IZ PLANA RAZVOJA ZAGREBAČKE ŽUPANIJE ZA PERIOD 2021. -2027.</w:t>
      </w:r>
    </w:p>
    <w:p w14:paraId="20E96EDC" w14:textId="27E67A37" w:rsidR="00753CAB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Mjera: 4.3. – Unaprjeđenje odgojno – obrazovnih usluga</w:t>
      </w:r>
    </w:p>
    <w:p w14:paraId="5D6EFDB1" w14:textId="5B3D8B2C" w:rsidR="00E23CCA" w:rsidRPr="006451A9" w:rsidRDefault="00E23CCA" w:rsidP="001B682D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bookmarkEnd w:id="3"/>
    <w:p w14:paraId="364EB13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3023"/>
        <w:gridCol w:w="1554"/>
        <w:gridCol w:w="1621"/>
        <w:gridCol w:w="1498"/>
      </w:tblGrid>
      <w:tr w:rsidR="00753CAB" w:rsidRPr="006451A9" w14:paraId="70BC0BDF" w14:textId="77777777" w:rsidTr="00DB4574">
        <w:trPr>
          <w:jc w:val="center"/>
        </w:trPr>
        <w:tc>
          <w:tcPr>
            <w:tcW w:w="1436" w:type="dxa"/>
            <w:vAlign w:val="center"/>
          </w:tcPr>
          <w:p w14:paraId="03F11C71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OZNAKA PROGRAMA</w:t>
            </w:r>
          </w:p>
        </w:tc>
        <w:tc>
          <w:tcPr>
            <w:tcW w:w="3023" w:type="dxa"/>
            <w:vAlign w:val="center"/>
          </w:tcPr>
          <w:p w14:paraId="53DCDAE4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NAZIV PROGRAMA</w:t>
            </w:r>
          </w:p>
        </w:tc>
        <w:tc>
          <w:tcPr>
            <w:tcW w:w="1554" w:type="dxa"/>
          </w:tcPr>
          <w:p w14:paraId="5AC62D60" w14:textId="5B3D2486" w:rsidR="00753CAB" w:rsidRPr="006451A9" w:rsidRDefault="00753CAB" w:rsidP="00E23CCA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202</w:t>
            </w:r>
            <w:r w:rsidR="00E23CCA">
              <w:rPr>
                <w:rFonts w:ascii="Courier New" w:eastAsia="Times New Roman" w:hAnsi="Courier New" w:cs="Courier New"/>
              </w:rPr>
              <w:t>4</w:t>
            </w:r>
            <w:r w:rsidRPr="006451A9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621" w:type="dxa"/>
          </w:tcPr>
          <w:p w14:paraId="7FC79FD3" w14:textId="599A3ECF" w:rsidR="00753CAB" w:rsidRPr="006451A9" w:rsidRDefault="00311677" w:rsidP="00E23CCA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IZVRŠENJE 1.1.-30.6.</w:t>
            </w:r>
          </w:p>
        </w:tc>
        <w:tc>
          <w:tcPr>
            <w:tcW w:w="1498" w:type="dxa"/>
          </w:tcPr>
          <w:p w14:paraId="284B6DB2" w14:textId="29E5F0CF" w:rsidR="00753CAB" w:rsidRPr="006451A9" w:rsidRDefault="00311677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INDEKS</w:t>
            </w:r>
          </w:p>
        </w:tc>
      </w:tr>
      <w:tr w:rsidR="00753CAB" w:rsidRPr="006451A9" w14:paraId="3DDF9394" w14:textId="77777777" w:rsidTr="00DB4574">
        <w:trPr>
          <w:jc w:val="center"/>
        </w:trPr>
        <w:tc>
          <w:tcPr>
            <w:tcW w:w="1436" w:type="dxa"/>
          </w:tcPr>
          <w:p w14:paraId="79204B6A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 xml:space="preserve"> 1001</w:t>
            </w:r>
          </w:p>
        </w:tc>
        <w:tc>
          <w:tcPr>
            <w:tcW w:w="3023" w:type="dxa"/>
          </w:tcPr>
          <w:p w14:paraId="66FA26CE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MINIMALNI STANDARD U OSNOVNOM ŠKOLSTVU – MATERIJALNI I FINANCIJSKI RASHODI</w:t>
            </w:r>
          </w:p>
        </w:tc>
        <w:tc>
          <w:tcPr>
            <w:tcW w:w="1554" w:type="dxa"/>
          </w:tcPr>
          <w:p w14:paraId="63F0CB39" w14:textId="77777777" w:rsidR="008E7A4E" w:rsidRDefault="008E7A4E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27B1486A" w14:textId="77777777" w:rsidR="008E7A4E" w:rsidRDefault="008E7A4E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25AF8C12" w14:textId="00B18B35" w:rsidR="00753CAB" w:rsidRPr="006451A9" w:rsidRDefault="00E23CCA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47.590,00</w:t>
            </w:r>
            <w:r w:rsidR="008A7AD6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621" w:type="dxa"/>
          </w:tcPr>
          <w:p w14:paraId="5733C3E7" w14:textId="77777777" w:rsidR="008E7A4E" w:rsidRDefault="008E7A4E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77EF5400" w14:textId="77777777" w:rsidR="008E7A4E" w:rsidRDefault="008E7A4E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5A9D6335" w14:textId="7A1533F9" w:rsidR="00753CAB" w:rsidRPr="006451A9" w:rsidRDefault="00311677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34.439,35</w:t>
            </w:r>
          </w:p>
        </w:tc>
        <w:tc>
          <w:tcPr>
            <w:tcW w:w="1498" w:type="dxa"/>
          </w:tcPr>
          <w:p w14:paraId="61DD918A" w14:textId="77777777" w:rsidR="008E7A4E" w:rsidRDefault="008E7A4E" w:rsidP="008E7A4E">
            <w:pPr>
              <w:tabs>
                <w:tab w:val="center" w:pos="641"/>
              </w:tabs>
              <w:spacing w:after="0" w:line="276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ab/>
            </w:r>
          </w:p>
          <w:p w14:paraId="0C9E8CEA" w14:textId="77777777" w:rsidR="008E7A4E" w:rsidRDefault="008E7A4E" w:rsidP="008E7A4E">
            <w:pPr>
              <w:tabs>
                <w:tab w:val="center" w:pos="641"/>
              </w:tabs>
              <w:spacing w:after="0" w:line="276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14:paraId="62F3CBD5" w14:textId="7EEA6A3F" w:rsidR="00753CAB" w:rsidRPr="006451A9" w:rsidRDefault="00311677" w:rsidP="00311677">
            <w:pPr>
              <w:tabs>
                <w:tab w:val="center" w:pos="641"/>
              </w:tabs>
              <w:spacing w:after="0" w:line="276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72,37</w:t>
            </w:r>
          </w:p>
        </w:tc>
      </w:tr>
      <w:tr w:rsidR="00753CAB" w:rsidRPr="006451A9" w14:paraId="2110BB45" w14:textId="77777777" w:rsidTr="00DB4574">
        <w:trPr>
          <w:jc w:val="center"/>
        </w:trPr>
        <w:tc>
          <w:tcPr>
            <w:tcW w:w="1436" w:type="dxa"/>
          </w:tcPr>
          <w:p w14:paraId="452D6F81" w14:textId="0513B89A" w:rsidR="00753CAB" w:rsidRPr="006451A9" w:rsidRDefault="00961B88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 </w:t>
            </w:r>
            <w:r w:rsidR="00753CAB" w:rsidRPr="006451A9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3023" w:type="dxa"/>
          </w:tcPr>
          <w:p w14:paraId="7B1B806D" w14:textId="31897C84" w:rsidR="00753CAB" w:rsidRPr="006451A9" w:rsidRDefault="00301CD4" w:rsidP="008E7A4E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TEKUĆE I INVESTICI</w:t>
            </w:r>
            <w:r w:rsidR="008E7A4E">
              <w:rPr>
                <w:rFonts w:ascii="Courier New" w:eastAsia="Times New Roman" w:hAnsi="Courier New" w:cs="Courier New"/>
              </w:rPr>
              <w:t>J</w:t>
            </w:r>
            <w:r>
              <w:rPr>
                <w:rFonts w:ascii="Courier New" w:eastAsia="Times New Roman" w:hAnsi="Courier New" w:cs="Courier New"/>
              </w:rPr>
              <w:t>S</w:t>
            </w:r>
            <w:r w:rsidR="008E7A4E">
              <w:rPr>
                <w:rFonts w:ascii="Courier New" w:eastAsia="Times New Roman" w:hAnsi="Courier New" w:cs="Courier New"/>
              </w:rPr>
              <w:t>KO</w:t>
            </w:r>
            <w:r>
              <w:rPr>
                <w:rFonts w:ascii="Courier New" w:eastAsia="Times New Roman" w:hAnsi="Courier New" w:cs="Courier New"/>
              </w:rPr>
              <w:t xml:space="preserve"> ODRŽAVANJE</w:t>
            </w:r>
          </w:p>
        </w:tc>
        <w:tc>
          <w:tcPr>
            <w:tcW w:w="1554" w:type="dxa"/>
          </w:tcPr>
          <w:p w14:paraId="16E39C2A" w14:textId="77777777" w:rsidR="00E23CCA" w:rsidRDefault="00E23CCA" w:rsidP="00E23CCA">
            <w:pPr>
              <w:tabs>
                <w:tab w:val="center" w:pos="669"/>
              </w:tabs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691ACA42" w14:textId="3E4DBAE3" w:rsidR="00753CAB" w:rsidRPr="006451A9" w:rsidRDefault="008E7A4E" w:rsidP="00E23CCA">
            <w:pPr>
              <w:tabs>
                <w:tab w:val="center" w:pos="669"/>
              </w:tabs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9.</w:t>
            </w:r>
            <w:r w:rsidR="00E23CCA">
              <w:rPr>
                <w:rFonts w:ascii="Courier New" w:eastAsia="Times New Roman" w:hAnsi="Courier New" w:cs="Courier New"/>
              </w:rPr>
              <w:t>783</w:t>
            </w:r>
            <w:r>
              <w:rPr>
                <w:rFonts w:ascii="Courier New" w:eastAsia="Times New Roman" w:hAnsi="Courier New" w:cs="Courier New"/>
              </w:rPr>
              <w:t>,</w:t>
            </w:r>
            <w:r w:rsidR="00E23CCA">
              <w:rPr>
                <w:rFonts w:ascii="Courier New" w:eastAsia="Times New Roman" w:hAnsi="Courier New" w:cs="Courier New"/>
              </w:rPr>
              <w:t>00</w:t>
            </w:r>
            <w:r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621" w:type="dxa"/>
          </w:tcPr>
          <w:p w14:paraId="5693659F" w14:textId="77777777" w:rsidR="00E23CCA" w:rsidRDefault="00E23CCA" w:rsidP="00E23CCA">
            <w:pPr>
              <w:tabs>
                <w:tab w:val="center" w:pos="701"/>
              </w:tabs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43CE3F23" w14:textId="53CAD8E3" w:rsidR="00753CAB" w:rsidRPr="006451A9" w:rsidRDefault="00311677" w:rsidP="00E23CCA">
            <w:pPr>
              <w:tabs>
                <w:tab w:val="center" w:pos="701"/>
              </w:tabs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3.718,33</w:t>
            </w:r>
            <w:r w:rsidR="008E7A4E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498" w:type="dxa"/>
          </w:tcPr>
          <w:p w14:paraId="5A58F08A" w14:textId="6DC3F883" w:rsidR="00753CAB" w:rsidRPr="006451A9" w:rsidRDefault="00311677" w:rsidP="00E23CCA">
            <w:pPr>
              <w:tabs>
                <w:tab w:val="center" w:pos="660"/>
              </w:tabs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38,01</w:t>
            </w:r>
          </w:p>
        </w:tc>
      </w:tr>
      <w:tr w:rsidR="00753CAB" w:rsidRPr="006451A9" w14:paraId="76C2A268" w14:textId="77777777" w:rsidTr="00DB4574">
        <w:trPr>
          <w:jc w:val="center"/>
        </w:trPr>
        <w:tc>
          <w:tcPr>
            <w:tcW w:w="4459" w:type="dxa"/>
            <w:gridSpan w:val="2"/>
          </w:tcPr>
          <w:p w14:paraId="19ED1771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 xml:space="preserve">Ukupno </w:t>
            </w:r>
          </w:p>
        </w:tc>
        <w:tc>
          <w:tcPr>
            <w:tcW w:w="1554" w:type="dxa"/>
          </w:tcPr>
          <w:p w14:paraId="37A90791" w14:textId="03AB644D" w:rsidR="00753CAB" w:rsidRPr="006451A9" w:rsidRDefault="00E23CCA" w:rsidP="00E23CCA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57</w:t>
            </w:r>
            <w:r w:rsidR="008772DE">
              <w:rPr>
                <w:rFonts w:ascii="Courier New" w:eastAsia="Times New Roman" w:hAnsi="Courier New" w:cs="Courier New"/>
              </w:rPr>
              <w:t>.</w:t>
            </w:r>
            <w:r>
              <w:rPr>
                <w:rFonts w:ascii="Courier New" w:eastAsia="Times New Roman" w:hAnsi="Courier New" w:cs="Courier New"/>
              </w:rPr>
              <w:t>373</w:t>
            </w:r>
            <w:r w:rsidR="008772DE">
              <w:rPr>
                <w:rFonts w:ascii="Courier New" w:eastAsia="Times New Roman" w:hAnsi="Courier New" w:cs="Courier New"/>
              </w:rPr>
              <w:t>,</w:t>
            </w:r>
            <w:r>
              <w:rPr>
                <w:rFonts w:ascii="Courier New" w:eastAsia="Times New Roman" w:hAnsi="Courier New" w:cs="Courier New"/>
              </w:rPr>
              <w:t>00</w:t>
            </w:r>
            <w:r w:rsidR="008772DE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621" w:type="dxa"/>
          </w:tcPr>
          <w:p w14:paraId="6A942462" w14:textId="2C536556" w:rsidR="00753CAB" w:rsidRPr="006451A9" w:rsidRDefault="00311677" w:rsidP="00311677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38.157,68</w:t>
            </w:r>
            <w:r w:rsidR="008772DE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498" w:type="dxa"/>
          </w:tcPr>
          <w:p w14:paraId="5044B438" w14:textId="69196BEE" w:rsidR="00753CAB" w:rsidRPr="006451A9" w:rsidRDefault="00311677" w:rsidP="008E7A4E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66,51</w:t>
            </w:r>
          </w:p>
        </w:tc>
      </w:tr>
    </w:tbl>
    <w:p w14:paraId="23DD565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7D46D485" w14:textId="1C0D0C9C" w:rsidR="00753CAB" w:rsidRPr="006451A9" w:rsidRDefault="00753CAB" w:rsidP="008D62C6">
      <w:pPr>
        <w:tabs>
          <w:tab w:val="center" w:pos="4535"/>
        </w:tabs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PROGRAMA</w:t>
      </w:r>
      <w:r w:rsidR="008D62C6">
        <w:rPr>
          <w:rFonts w:ascii="Courier New" w:eastAsia="Times New Roman" w:hAnsi="Courier New" w:cs="Courier New"/>
          <w:b/>
        </w:rPr>
        <w:tab/>
      </w:r>
    </w:p>
    <w:p w14:paraId="2153EF00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minimalni financijski standard u osnovnom školstvu nužan je za realizaciju nastavnog plana i programa; osiguravaju se sredstva za opće troškove osnovnih škola, trošak energenata, prijevoz učenika, liječnički pregledi zaposlenika, sredstva za materijal, dijelove i usluge tekuće i investicijskog održavanja;</w:t>
      </w:r>
    </w:p>
    <w:p w14:paraId="4617B77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6E526A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700945EF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Odgoj i obrazovanje učenika osnovnih škola</w:t>
      </w:r>
    </w:p>
    <w:p w14:paraId="045B800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54C3DCD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18EBBB77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stvaranje uvjeta za realizaciju nastavnog plana i programa </w:t>
      </w:r>
    </w:p>
    <w:p w14:paraId="1D71827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6A7049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PROGRAMA</w:t>
      </w:r>
    </w:p>
    <w:p w14:paraId="3E53A3E1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29C2D35E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Uredba o načinu izračuna iznosa pomoći izravnanja za decentralizirane funkcije jedinica lokalne i područne (regionalne) samouprave</w:t>
      </w:r>
    </w:p>
    <w:p w14:paraId="323394D1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Odluka o kriterijima i mjerilima za utvrđivanje bilančnih prava za financiranje minimalnog financijskog standarda javnih potreba osnovnog školstva</w:t>
      </w:r>
    </w:p>
    <w:p w14:paraId="7FE0DD54" w14:textId="6327ED03" w:rsid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Državni pedagoški standard sustava odgoja i obrazovanja</w:t>
      </w:r>
      <w:r w:rsidR="00AB4FC0">
        <w:rPr>
          <w:rFonts w:ascii="Courier New" w:eastAsia="Times New Roman" w:hAnsi="Courier New" w:cs="Courier New"/>
        </w:rPr>
        <w:t xml:space="preserve"> </w:t>
      </w:r>
    </w:p>
    <w:p w14:paraId="0DBC76B7" w14:textId="1223102B" w:rsidR="00AB4FC0" w:rsidRDefault="00AB4FC0" w:rsidP="00AB4FC0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4FF0415" w14:textId="27C1CC19" w:rsidR="00BA48F2" w:rsidRDefault="00BA48F2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bookmarkStart w:id="4" w:name="_Hlk81481485"/>
    </w:p>
    <w:p w14:paraId="50BF991F" w14:textId="279E5992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0DEFD3A" w14:textId="3E716452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F227BE7" w14:textId="29179B7F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9B531CE" w14:textId="77777777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E06C0AA" w14:textId="3B142C74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lastRenderedPageBreak/>
        <w:t>NAZIV AKTIVNOSTI</w:t>
      </w:r>
    </w:p>
    <w:p w14:paraId="3419F8A0" w14:textId="658CB101" w:rsidR="00753CAB" w:rsidRPr="00AB4FC0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AB4FC0">
        <w:rPr>
          <w:rFonts w:ascii="Courier New" w:eastAsia="Times New Roman" w:hAnsi="Courier New" w:cs="Courier New"/>
          <w:b/>
          <w:u w:val="single"/>
        </w:rPr>
        <w:t>RASHODI POSLOVANJA –</w:t>
      </w:r>
      <w:r w:rsidR="00E71871">
        <w:rPr>
          <w:rFonts w:ascii="Courier New" w:eastAsia="Times New Roman" w:hAnsi="Courier New" w:cs="Courier New"/>
          <w:b/>
          <w:u w:val="single"/>
        </w:rPr>
        <w:t xml:space="preserve">PROGRAM </w:t>
      </w:r>
      <w:r w:rsidRPr="00AB4FC0">
        <w:rPr>
          <w:rFonts w:ascii="Courier New" w:eastAsia="Times New Roman" w:hAnsi="Courier New" w:cs="Courier New"/>
          <w:b/>
          <w:u w:val="single"/>
        </w:rPr>
        <w:t xml:space="preserve">1001 </w:t>
      </w:r>
      <w:r w:rsidR="00E71871">
        <w:rPr>
          <w:rFonts w:ascii="Courier New" w:eastAsia="Times New Roman" w:hAnsi="Courier New" w:cs="Courier New"/>
          <w:b/>
          <w:u w:val="single"/>
        </w:rPr>
        <w:t xml:space="preserve">Aktivnost </w:t>
      </w:r>
      <w:r w:rsidRPr="00AB4FC0">
        <w:rPr>
          <w:rFonts w:ascii="Courier New" w:eastAsia="Times New Roman" w:hAnsi="Courier New" w:cs="Courier New"/>
          <w:b/>
          <w:u w:val="single"/>
        </w:rPr>
        <w:t>A100001</w:t>
      </w:r>
    </w:p>
    <w:p w14:paraId="6363D4C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AD25231" w14:textId="77777777" w:rsidR="00DC07DD" w:rsidRDefault="00DC07D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7E7FC5E" w14:textId="60319FF5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69C95C97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minimalni financijski standard u osnovnom školstvu nužan je za realizaciju nastavnog plana i programa; osiguravaju se sredstva za opće troškove osnovnih škola, trošak energenata, prijevoz učenika, liječničke preglede zaposlenika.</w:t>
      </w:r>
    </w:p>
    <w:p w14:paraId="6CF200C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B145F5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4F7569CF" w14:textId="092D555B" w:rsidR="00715B76" w:rsidRPr="001B682D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Odgoj i obrazovanje učenika osnovnih škola</w:t>
      </w:r>
    </w:p>
    <w:p w14:paraId="0036F69F" w14:textId="77777777" w:rsidR="001B682D" w:rsidRDefault="001B682D" w:rsidP="001B682D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60691D7" w14:textId="111C27FE" w:rsidR="001B682D" w:rsidRDefault="00753CAB" w:rsidP="001B682D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4F569375" w14:textId="0C61910F" w:rsidR="00753CAB" w:rsidRPr="001B682D" w:rsidRDefault="00753CAB" w:rsidP="001B682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ourier New" w:eastAsia="Times New Roman" w:hAnsi="Courier New" w:cs="Courier New"/>
          <w:sz w:val="22"/>
          <w:szCs w:val="22"/>
        </w:rPr>
      </w:pPr>
      <w:r w:rsidRPr="001B682D">
        <w:rPr>
          <w:rFonts w:ascii="Courier New" w:eastAsia="Times New Roman" w:hAnsi="Courier New" w:cs="Courier New"/>
          <w:sz w:val="22"/>
          <w:szCs w:val="22"/>
        </w:rPr>
        <w:t>stvaranje uvjeta za realizaciju nastavnog plana i programa u osnovnim školama kojima je osnivač Zagrebačka županija</w:t>
      </w:r>
    </w:p>
    <w:p w14:paraId="4763C7C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9F3A95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PROGRAMA</w:t>
      </w:r>
    </w:p>
    <w:p w14:paraId="73B4EB43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7EB2560F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1A9C6CDF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Uredba o načinu izračuna iznosa pomoći izravnanja za decentralizirane funkcije jedinica lokalne i područne (regionalne) samouprave</w:t>
      </w:r>
    </w:p>
    <w:p w14:paraId="7E095E61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Odluka o kriterijima i mjerilima za utvrđivanje bilančnih prava za financiranje minimalnog financijskog standarda javnih potreba osnovnog školstva</w:t>
      </w:r>
    </w:p>
    <w:p w14:paraId="4876B85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D8B647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379AB254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podaci o trošku energenata OŠ u prethodnoj godini (stvarne potrebe škola)</w:t>
      </w:r>
    </w:p>
    <w:p w14:paraId="44B80CB8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podaci o zaposlenicima OŠ (za liječničke preglede zaposlenika)</w:t>
      </w:r>
    </w:p>
    <w:p w14:paraId="63CCBE44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podaci o broju učenika, razrednih odjela i zgrada </w:t>
      </w:r>
    </w:p>
    <w:p w14:paraId="40AC2539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podaci o broju učenika u prijevozu </w:t>
      </w:r>
    </w:p>
    <w:p w14:paraId="271CD27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7C352D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3B4D9E47" w14:textId="7EDFA561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Nema značajnih odstupanja </w:t>
      </w:r>
    </w:p>
    <w:p w14:paraId="2BBDEF06" w14:textId="77777777" w:rsidR="00753CAB" w:rsidRPr="006451A9" w:rsidRDefault="00753CAB" w:rsidP="00753CAB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30877BD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58A7C073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Pokazatelji učinka: Uspješno provedeni predviđeni nastavni programi. Osigurani materijalni uvjeti za poslovanje škola</w:t>
      </w:r>
    </w:p>
    <w:p w14:paraId="21B1340C" w14:textId="2C17C7C1" w:rsidR="00753CAB" w:rsidRDefault="00753CAB" w:rsidP="006F5AC7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AB4FC0">
        <w:rPr>
          <w:rFonts w:ascii="Courier New" w:eastAsia="Times New Roman" w:hAnsi="Courier New" w:cs="Courier New"/>
        </w:rPr>
        <w:t xml:space="preserve">Pokazatelji rezultata: Osigurana sredstava za minimalni standard u osnovnom školstvu: materijalni troškovi škola, energenti, prijevoz učenika, liječnički pregledi zaposlenika, čime se osigurava nesmetani odlazak </w:t>
      </w:r>
      <w:r w:rsidR="005C7E5F">
        <w:rPr>
          <w:rFonts w:ascii="Courier New" w:eastAsia="Times New Roman" w:hAnsi="Courier New" w:cs="Courier New"/>
        </w:rPr>
        <w:t>i dolazak u škole za učenike</w:t>
      </w:r>
      <w:r w:rsidRPr="00AB4FC0">
        <w:rPr>
          <w:rFonts w:ascii="Courier New" w:eastAsia="Times New Roman" w:hAnsi="Courier New" w:cs="Courier New"/>
        </w:rPr>
        <w:t xml:space="preserve">. Sustavna kontrola zdravlja zaposlenika u osnovnim školama. Školu pohađa </w:t>
      </w:r>
      <w:r w:rsidR="00E23CCA">
        <w:rPr>
          <w:rFonts w:ascii="Courier New" w:eastAsia="Times New Roman" w:hAnsi="Courier New" w:cs="Courier New"/>
        </w:rPr>
        <w:t>332</w:t>
      </w:r>
      <w:r w:rsidRPr="00AB4FC0">
        <w:rPr>
          <w:rFonts w:ascii="Courier New" w:eastAsia="Times New Roman" w:hAnsi="Courier New" w:cs="Courier New"/>
        </w:rPr>
        <w:t xml:space="preserve"> učenika u </w:t>
      </w:r>
      <w:r w:rsidR="00AB4FC0" w:rsidRPr="00AB4FC0">
        <w:rPr>
          <w:rFonts w:ascii="Courier New" w:eastAsia="Times New Roman" w:hAnsi="Courier New" w:cs="Courier New"/>
        </w:rPr>
        <w:t>20</w:t>
      </w:r>
      <w:r w:rsidRPr="00AB4FC0">
        <w:rPr>
          <w:rFonts w:ascii="Courier New" w:eastAsia="Times New Roman" w:hAnsi="Courier New" w:cs="Courier New"/>
        </w:rPr>
        <w:t xml:space="preserve"> razredna odjeljenja. </w:t>
      </w:r>
      <w:r w:rsidRPr="00AB4FC0">
        <w:rPr>
          <w:rFonts w:ascii="Courier New" w:eastAsia="Times New Roman" w:hAnsi="Courier New" w:cs="Courier New"/>
        </w:rPr>
        <w:lastRenderedPageBreak/>
        <w:t>Prijevoz učenika koris</w:t>
      </w:r>
      <w:r w:rsidR="00AB4FC0" w:rsidRPr="00AB4FC0">
        <w:rPr>
          <w:rFonts w:ascii="Courier New" w:eastAsia="Times New Roman" w:hAnsi="Courier New" w:cs="Courier New"/>
        </w:rPr>
        <w:t xml:space="preserve">titi </w:t>
      </w:r>
      <w:r w:rsidR="00EB0674">
        <w:rPr>
          <w:rFonts w:ascii="Courier New" w:eastAsia="Times New Roman" w:hAnsi="Courier New" w:cs="Courier New"/>
        </w:rPr>
        <w:t xml:space="preserve">211 </w:t>
      </w:r>
      <w:r w:rsidRPr="00AB4FC0">
        <w:rPr>
          <w:rFonts w:ascii="Courier New" w:eastAsia="Times New Roman" w:hAnsi="Courier New" w:cs="Courier New"/>
        </w:rPr>
        <w:t>učenika, a liječničke će preglede obavit</w:t>
      </w:r>
      <w:r w:rsidR="00D3274F">
        <w:rPr>
          <w:rFonts w:ascii="Courier New" w:eastAsia="Times New Roman" w:hAnsi="Courier New" w:cs="Courier New"/>
        </w:rPr>
        <w:t>i</w:t>
      </w:r>
      <w:r w:rsidRPr="00AB4FC0">
        <w:rPr>
          <w:rFonts w:ascii="Courier New" w:eastAsia="Times New Roman" w:hAnsi="Courier New" w:cs="Courier New"/>
        </w:rPr>
        <w:t xml:space="preserve"> </w:t>
      </w:r>
      <w:r w:rsidR="00820110">
        <w:rPr>
          <w:rFonts w:ascii="Courier New" w:eastAsia="Times New Roman" w:hAnsi="Courier New" w:cs="Courier New"/>
        </w:rPr>
        <w:t>u 202</w:t>
      </w:r>
      <w:r w:rsidR="00E23CCA">
        <w:rPr>
          <w:rFonts w:ascii="Courier New" w:eastAsia="Times New Roman" w:hAnsi="Courier New" w:cs="Courier New"/>
        </w:rPr>
        <w:t>4</w:t>
      </w:r>
      <w:r w:rsidR="00820110">
        <w:rPr>
          <w:rFonts w:ascii="Courier New" w:eastAsia="Times New Roman" w:hAnsi="Courier New" w:cs="Courier New"/>
        </w:rPr>
        <w:t xml:space="preserve">. godini </w:t>
      </w:r>
      <w:r w:rsidR="00EB0674">
        <w:rPr>
          <w:rFonts w:ascii="Courier New" w:eastAsia="Times New Roman" w:hAnsi="Courier New" w:cs="Courier New"/>
        </w:rPr>
        <w:t>19</w:t>
      </w:r>
      <w:r w:rsidRPr="00AB4FC0">
        <w:rPr>
          <w:rFonts w:ascii="Courier New" w:eastAsia="Times New Roman" w:hAnsi="Courier New" w:cs="Courier New"/>
          <w:color w:val="FF0000"/>
        </w:rPr>
        <w:t xml:space="preserve"> </w:t>
      </w:r>
      <w:r w:rsidRPr="00AB4FC0">
        <w:rPr>
          <w:rFonts w:ascii="Courier New" w:eastAsia="Times New Roman" w:hAnsi="Courier New" w:cs="Courier New"/>
        </w:rPr>
        <w:t xml:space="preserve">zaposlenika škola. </w:t>
      </w:r>
    </w:p>
    <w:p w14:paraId="7A762211" w14:textId="77777777" w:rsidR="00715B76" w:rsidRPr="00AB4FC0" w:rsidRDefault="00715B76" w:rsidP="00715B76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262663C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bookmarkEnd w:id="4"/>
    <w:p w14:paraId="29CDFA8C" w14:textId="3B819CED" w:rsidR="00753CA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Opći prihodi i primici </w:t>
      </w:r>
    </w:p>
    <w:p w14:paraId="03A1C645" w14:textId="57D3576B" w:rsidR="00885200" w:rsidRDefault="00885200" w:rsidP="00885200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E44B975" w14:textId="33379D50" w:rsidR="00885200" w:rsidRPr="00BF4905" w:rsidRDefault="00885200" w:rsidP="00885200">
      <w:p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27490F">
        <w:rPr>
          <w:rFonts w:ascii="Courier New" w:eastAsia="Times New Roman" w:hAnsi="Courier New" w:cs="Courier New"/>
        </w:rPr>
        <w:t xml:space="preserve">Izvršenje za razdoblje 1.1.-30.6.2024. </w:t>
      </w:r>
      <w:r>
        <w:rPr>
          <w:rFonts w:ascii="Courier New" w:eastAsia="Times New Roman" w:hAnsi="Courier New" w:cs="Courier New"/>
        </w:rPr>
        <w:t xml:space="preserve">minimalnih standarda u osnovnim i srednjim školama </w:t>
      </w:r>
      <w:r w:rsidRPr="0027490F">
        <w:rPr>
          <w:rFonts w:ascii="Courier New" w:eastAsia="Times New Roman" w:hAnsi="Courier New" w:cs="Courier New"/>
        </w:rPr>
        <w:t xml:space="preserve">iznosi </w:t>
      </w:r>
      <w:r>
        <w:rPr>
          <w:rFonts w:ascii="Courier New" w:eastAsia="Times New Roman" w:hAnsi="Courier New" w:cs="Courier New"/>
        </w:rPr>
        <w:t>34.439,35</w:t>
      </w:r>
      <w:r>
        <w:rPr>
          <w:rFonts w:ascii="Courier New" w:eastAsia="Times New Roman" w:hAnsi="Courier New" w:cs="Courier New"/>
        </w:rPr>
        <w:t>€</w:t>
      </w:r>
      <w:r w:rsidRPr="0027490F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što je 72,37% u odnosu na planirano 47.590,00€ (značajnije povećanje vidljivo je kod energenata jer je planirano temelje cijena energenata dobavljača iz prošle godine gdje su cijene bile niže).</w:t>
      </w:r>
    </w:p>
    <w:p w14:paraId="61CD9948" w14:textId="2F00D23B" w:rsidR="00885200" w:rsidRDefault="00885200" w:rsidP="00885200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D8DDF8C" w14:textId="77777777" w:rsidR="00885200" w:rsidRPr="006451A9" w:rsidRDefault="00885200" w:rsidP="00885200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E118401" w14:textId="75B9AF95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1020E93" w14:textId="59FF33B9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NAZIV AKTIVNOSTI</w:t>
      </w:r>
    </w:p>
    <w:p w14:paraId="26F6130B" w14:textId="0B6D0E2D" w:rsidR="00753CAB" w:rsidRPr="00AB4FC0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AB4FC0">
        <w:rPr>
          <w:rFonts w:ascii="Courier New" w:eastAsia="Times New Roman" w:hAnsi="Courier New" w:cs="Courier New"/>
          <w:b/>
          <w:u w:val="single"/>
        </w:rPr>
        <w:t xml:space="preserve">TEKUĆE INVESTICIJSKO ODRŽAVANJE – MINIMALNI STANDARD – </w:t>
      </w:r>
      <w:r w:rsidR="005937A8">
        <w:rPr>
          <w:rFonts w:ascii="Courier New" w:eastAsia="Times New Roman" w:hAnsi="Courier New" w:cs="Courier New"/>
          <w:b/>
          <w:u w:val="single"/>
        </w:rPr>
        <w:t xml:space="preserve">PROGRAM </w:t>
      </w:r>
      <w:r w:rsidRPr="00AB4FC0">
        <w:rPr>
          <w:rFonts w:ascii="Courier New" w:eastAsia="Times New Roman" w:hAnsi="Courier New" w:cs="Courier New"/>
          <w:b/>
          <w:u w:val="single"/>
        </w:rPr>
        <w:t xml:space="preserve">1001 </w:t>
      </w:r>
      <w:r w:rsidR="005937A8">
        <w:rPr>
          <w:rFonts w:ascii="Courier New" w:eastAsia="Times New Roman" w:hAnsi="Courier New" w:cs="Courier New"/>
          <w:b/>
          <w:u w:val="single"/>
        </w:rPr>
        <w:t xml:space="preserve">Aktivnost </w:t>
      </w:r>
      <w:r w:rsidRPr="00AB4FC0">
        <w:rPr>
          <w:rFonts w:ascii="Courier New" w:eastAsia="Times New Roman" w:hAnsi="Courier New" w:cs="Courier New"/>
          <w:b/>
          <w:u w:val="single"/>
        </w:rPr>
        <w:t>A100002</w:t>
      </w:r>
    </w:p>
    <w:p w14:paraId="4945473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3435EAC" w14:textId="77777777" w:rsidR="001B682D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1C9E7FE" w14:textId="4C7F85F8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39D5BB0A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sredstvima za minimalni financijski standard u osnovnom školstvu osigurava se nabava materijala, dijelova i usluga tekućeg i investicijskog održavanja; te financiranje intelektualnih usluga povezanih sa tekućim investicijskim održavanjem </w:t>
      </w:r>
    </w:p>
    <w:p w14:paraId="5775383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6FA6EB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10757EE7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Održavanje školskih objekata </w:t>
      </w:r>
    </w:p>
    <w:p w14:paraId="06922E6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10AC7A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059A789D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stvaranje uvjeta za realizaciju nastavnog plana i programa u osnovnim školama kojima je osnivač  Zagrebačka županija</w:t>
      </w:r>
    </w:p>
    <w:p w14:paraId="1211C6D3" w14:textId="49287349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FDB9F72" w14:textId="77777777" w:rsidR="00AB4FC0" w:rsidRPr="006451A9" w:rsidRDefault="00AB4FC0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F05517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PROGRAMA</w:t>
      </w:r>
    </w:p>
    <w:p w14:paraId="1A1205CA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4074D087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5C70A315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Uredba o načinu izračuna iznosa pomoći izravnanja za decentralizirane funkcije jedinica lokalne i područne (regionalne) samouprave</w:t>
      </w:r>
    </w:p>
    <w:p w14:paraId="682D46E0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Odluka o kriterijima i mjerilima za utvrđivanje bilančnih prava za financiranje minimalnog financijskog standarda javnih potreba osnovnog školstva</w:t>
      </w:r>
    </w:p>
    <w:p w14:paraId="2C04EEF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44F7F2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08CDA85A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podaci o broju učenika, razrednih odjela i zgrada </w:t>
      </w:r>
    </w:p>
    <w:p w14:paraId="54C04C7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042BE9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4B973BCA" w14:textId="45CDAC23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lastRenderedPageBreak/>
        <w:t xml:space="preserve">Nema značajnih odstupanja </w:t>
      </w:r>
    </w:p>
    <w:p w14:paraId="03DD9B6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79FDB9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7AB91962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Pokazatelji učinka: Osigurano održavanje školskih objekata </w:t>
      </w:r>
    </w:p>
    <w:p w14:paraId="2A0FAE67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Pokazatelji rezultata:  Održavanje školskih objekata </w:t>
      </w:r>
    </w:p>
    <w:p w14:paraId="36A26B2D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88BD4E4" w14:textId="77777777" w:rsidR="00885200" w:rsidRDefault="00885200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FF67B50" w14:textId="4D2DFE91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3EE45D8E" w14:textId="310582E2" w:rsidR="00AB4FC0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Opći prihodi i primici </w:t>
      </w:r>
    </w:p>
    <w:p w14:paraId="3B7AE581" w14:textId="77777777" w:rsidR="00885200" w:rsidRPr="00BA6D96" w:rsidRDefault="00885200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B1D32B4" w14:textId="12208014" w:rsidR="00885200" w:rsidRPr="00885200" w:rsidRDefault="00885200" w:rsidP="00885200">
      <w:pPr>
        <w:spacing w:line="276" w:lineRule="auto"/>
        <w:jc w:val="both"/>
        <w:rPr>
          <w:rFonts w:ascii="Courier New" w:eastAsia="Times New Roman" w:hAnsi="Courier New" w:cs="Courier New"/>
        </w:rPr>
      </w:pPr>
      <w:r w:rsidRPr="00885200">
        <w:rPr>
          <w:rFonts w:ascii="Courier New" w:eastAsia="Times New Roman" w:hAnsi="Courier New" w:cs="Courier New"/>
        </w:rPr>
        <w:t>Izvršenje za razdoblje 1.1.-30.6.2024. minimalnih standarda u osnovnim i srednjim školama</w:t>
      </w:r>
      <w:r>
        <w:rPr>
          <w:rFonts w:ascii="Courier New" w:eastAsia="Times New Roman" w:hAnsi="Courier New" w:cs="Courier New"/>
        </w:rPr>
        <w:t>-tekuće i investicijsko održavanje</w:t>
      </w:r>
      <w:r w:rsidRPr="00885200">
        <w:rPr>
          <w:rFonts w:ascii="Courier New" w:eastAsia="Times New Roman" w:hAnsi="Courier New" w:cs="Courier New"/>
        </w:rPr>
        <w:t xml:space="preserve"> iznosi </w:t>
      </w:r>
      <w:r>
        <w:rPr>
          <w:rFonts w:ascii="Courier New" w:eastAsia="Times New Roman" w:hAnsi="Courier New" w:cs="Courier New"/>
        </w:rPr>
        <w:t>3.718</w:t>
      </w:r>
      <w:r w:rsidRPr="00885200">
        <w:rPr>
          <w:rFonts w:ascii="Courier New" w:eastAsia="Times New Roman" w:hAnsi="Courier New" w:cs="Courier New"/>
        </w:rPr>
        <w:t>,3</w:t>
      </w:r>
      <w:r>
        <w:rPr>
          <w:rFonts w:ascii="Courier New" w:eastAsia="Times New Roman" w:hAnsi="Courier New" w:cs="Courier New"/>
        </w:rPr>
        <w:t>3</w:t>
      </w:r>
      <w:r w:rsidRPr="00885200">
        <w:rPr>
          <w:rFonts w:ascii="Courier New" w:eastAsia="Times New Roman" w:hAnsi="Courier New" w:cs="Courier New"/>
        </w:rPr>
        <w:t xml:space="preserve">€ što je </w:t>
      </w:r>
      <w:r>
        <w:rPr>
          <w:rFonts w:ascii="Courier New" w:eastAsia="Times New Roman" w:hAnsi="Courier New" w:cs="Courier New"/>
        </w:rPr>
        <w:t>38</w:t>
      </w:r>
      <w:r w:rsidRPr="00885200">
        <w:rPr>
          <w:rFonts w:ascii="Courier New" w:eastAsia="Times New Roman" w:hAnsi="Courier New" w:cs="Courier New"/>
        </w:rPr>
        <w:t>,</w:t>
      </w:r>
      <w:r>
        <w:rPr>
          <w:rFonts w:ascii="Courier New" w:eastAsia="Times New Roman" w:hAnsi="Courier New" w:cs="Courier New"/>
        </w:rPr>
        <w:t>01</w:t>
      </w:r>
      <w:r w:rsidRPr="00885200">
        <w:rPr>
          <w:rFonts w:ascii="Courier New" w:eastAsia="Times New Roman" w:hAnsi="Courier New" w:cs="Courier New"/>
        </w:rPr>
        <w:t xml:space="preserve">% u odnosu na planirano </w:t>
      </w:r>
      <w:r>
        <w:rPr>
          <w:rFonts w:ascii="Courier New" w:eastAsia="Times New Roman" w:hAnsi="Courier New" w:cs="Courier New"/>
        </w:rPr>
        <w:t>9.783</w:t>
      </w:r>
      <w:r w:rsidRPr="00885200">
        <w:rPr>
          <w:rFonts w:ascii="Courier New" w:eastAsia="Times New Roman" w:hAnsi="Courier New" w:cs="Courier New"/>
        </w:rPr>
        <w:t>,00€</w:t>
      </w:r>
      <w:r>
        <w:rPr>
          <w:rFonts w:ascii="Courier New" w:eastAsia="Times New Roman" w:hAnsi="Courier New" w:cs="Courier New"/>
        </w:rPr>
        <w:t>.</w:t>
      </w:r>
      <w:r w:rsidRPr="00885200">
        <w:rPr>
          <w:rFonts w:ascii="Courier New" w:eastAsia="Times New Roman" w:hAnsi="Courier New" w:cs="Courier New"/>
        </w:rPr>
        <w:t xml:space="preserve"> </w:t>
      </w:r>
    </w:p>
    <w:p w14:paraId="4F91A1C5" w14:textId="77777777" w:rsidR="00BA48F2" w:rsidRDefault="00BA48F2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3F302AB9" w14:textId="77777777" w:rsidR="001B682D" w:rsidRDefault="001B682D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324E1BD5" w14:textId="77777777" w:rsidR="001B682D" w:rsidRDefault="001B682D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1B4395CB" w14:textId="77777777" w:rsidR="001B682D" w:rsidRDefault="001B682D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6C6A707A" w14:textId="77777777" w:rsidR="001B682D" w:rsidRDefault="001B682D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5544CF44" w14:textId="77777777" w:rsidR="001B682D" w:rsidRDefault="001B682D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65104AB0" w14:textId="2F6BCA83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NAZIV AKTIVNOSTI</w:t>
      </w:r>
    </w:p>
    <w:p w14:paraId="3D0E322E" w14:textId="30A63B7E" w:rsidR="00753CAB" w:rsidRPr="00AB4FC0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AB4FC0">
        <w:rPr>
          <w:rFonts w:ascii="Courier New" w:eastAsia="Times New Roman" w:hAnsi="Courier New" w:cs="Courier New"/>
          <w:b/>
          <w:u w:val="single"/>
        </w:rPr>
        <w:t xml:space="preserve">ENERGENTI – </w:t>
      </w:r>
      <w:r w:rsidR="00A84CF0">
        <w:rPr>
          <w:rFonts w:ascii="Courier New" w:eastAsia="Times New Roman" w:hAnsi="Courier New" w:cs="Courier New"/>
          <w:b/>
          <w:u w:val="single"/>
        </w:rPr>
        <w:t xml:space="preserve">PROGRAM </w:t>
      </w:r>
      <w:r w:rsidRPr="00AB4FC0">
        <w:rPr>
          <w:rFonts w:ascii="Courier New" w:eastAsia="Times New Roman" w:hAnsi="Courier New" w:cs="Courier New"/>
          <w:b/>
          <w:u w:val="single"/>
        </w:rPr>
        <w:t xml:space="preserve">1001 </w:t>
      </w:r>
      <w:r w:rsidR="00A84CF0">
        <w:rPr>
          <w:rFonts w:ascii="Courier New" w:eastAsia="Times New Roman" w:hAnsi="Courier New" w:cs="Courier New"/>
          <w:b/>
          <w:u w:val="single"/>
        </w:rPr>
        <w:t xml:space="preserve">Aktivnost </w:t>
      </w:r>
      <w:r w:rsidRPr="00AB4FC0">
        <w:rPr>
          <w:rFonts w:ascii="Courier New" w:eastAsia="Times New Roman" w:hAnsi="Courier New" w:cs="Courier New"/>
          <w:b/>
          <w:u w:val="single"/>
        </w:rPr>
        <w:t>A100003 (Ov</w:t>
      </w:r>
      <w:r w:rsidR="000B4B9D">
        <w:rPr>
          <w:rFonts w:ascii="Courier New" w:eastAsia="Times New Roman" w:hAnsi="Courier New" w:cs="Courier New"/>
          <w:b/>
          <w:u w:val="single"/>
        </w:rPr>
        <w:t>is</w:t>
      </w:r>
      <w:r w:rsidRPr="00AB4FC0">
        <w:rPr>
          <w:rFonts w:ascii="Courier New" w:eastAsia="Times New Roman" w:hAnsi="Courier New" w:cs="Courier New"/>
          <w:b/>
          <w:u w:val="single"/>
        </w:rPr>
        <w:t xml:space="preserve">no da li će ova aktivnost biti u planu, trenutno to ne znamo) </w:t>
      </w:r>
    </w:p>
    <w:p w14:paraId="64A7EC4B" w14:textId="77777777" w:rsidR="00753CAB" w:rsidRPr="00AB4FC0" w:rsidRDefault="00753CAB" w:rsidP="00753CAB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u w:val="single"/>
        </w:rPr>
      </w:pPr>
    </w:p>
    <w:p w14:paraId="1920F46E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OPIS AKTIVNOSTI</w:t>
      </w:r>
    </w:p>
    <w:p w14:paraId="204DEB1E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sredstvima za energente osiguravaju se dodatna financijska sredstva za podmirenje povećanih troškova za energente osnovnih škola </w:t>
      </w:r>
    </w:p>
    <w:p w14:paraId="6841987D" w14:textId="3911C8E4" w:rsidR="00753CAB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7A54B595" w14:textId="69605EF2" w:rsidR="00EB0674" w:rsidRDefault="00EB0674" w:rsidP="00753CAB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1274C72" w14:textId="77777777" w:rsidR="00EB0674" w:rsidRPr="006451A9" w:rsidRDefault="00EB0674" w:rsidP="00753CAB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783F543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OPĆI CILJ</w:t>
      </w:r>
    </w:p>
    <w:p w14:paraId="3EFBFF50" w14:textId="5CCBDB73" w:rsidR="00715B76" w:rsidRPr="00EB0674" w:rsidRDefault="00753CAB" w:rsidP="00715B76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Odgoj i obrazovanje učenika osnovnih škola</w:t>
      </w:r>
    </w:p>
    <w:p w14:paraId="2479D5BD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71098A20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POSEBNI CILJEVI</w:t>
      </w:r>
    </w:p>
    <w:p w14:paraId="1604DEFF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stvaranje uvjeta za realizaciju nastavnog plana i programa u osnovnim školama kojima je osnivač  Zagrebačka županija</w:t>
      </w:r>
    </w:p>
    <w:p w14:paraId="53EB895E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highlight w:val="yellow"/>
        </w:rPr>
      </w:pPr>
    </w:p>
    <w:p w14:paraId="0E01C5DA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ZAKONSKA OSNOVA ZA UVOĐENJE PROGRAMA</w:t>
      </w:r>
    </w:p>
    <w:p w14:paraId="750FE27B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7D7081EA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6034EA50" w14:textId="77777777" w:rsidR="00753CAB" w:rsidRPr="006451A9" w:rsidRDefault="00753CAB" w:rsidP="00753CAB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highlight w:val="yellow"/>
        </w:rPr>
      </w:pPr>
    </w:p>
    <w:p w14:paraId="690DE616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ISHODIŠTE I POKAZATELJI NA KOJIMA SE ZASNIVAJU IZRAČUNI I OCJENE POTREBNIH SREDSTAVA</w:t>
      </w:r>
    </w:p>
    <w:p w14:paraId="5540D0D4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podaci o trošku energenata OŠ (stvarne potrebe škola)</w:t>
      </w:r>
    </w:p>
    <w:p w14:paraId="32983201" w14:textId="7E519826" w:rsidR="00753CAB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highlight w:val="yellow"/>
        </w:rPr>
      </w:pPr>
    </w:p>
    <w:p w14:paraId="1B46D70D" w14:textId="07B4E145" w:rsidR="00AB4FC0" w:rsidRDefault="00AB4FC0" w:rsidP="00753CAB">
      <w:pPr>
        <w:spacing w:after="0" w:line="240" w:lineRule="auto"/>
        <w:jc w:val="both"/>
        <w:rPr>
          <w:rFonts w:ascii="Courier New" w:eastAsia="Times New Roman" w:hAnsi="Courier New" w:cs="Courier New"/>
          <w:highlight w:val="yellow"/>
        </w:rPr>
      </w:pPr>
    </w:p>
    <w:p w14:paraId="13C313CD" w14:textId="6999A14B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 xml:space="preserve">RAZLOZI ODSTUPANJA </w:t>
      </w:r>
    </w:p>
    <w:p w14:paraId="3DDB653B" w14:textId="4C11FAB4" w:rsidR="00753CAB" w:rsidRPr="00AB4FC0" w:rsidRDefault="00753CAB" w:rsidP="00AB4FC0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ourier New" w:eastAsia="Times New Roman" w:hAnsi="Courier New" w:cs="Courier New"/>
          <w:sz w:val="22"/>
          <w:szCs w:val="22"/>
        </w:rPr>
      </w:pPr>
      <w:bookmarkStart w:id="5" w:name="_Hlk109983201"/>
      <w:r w:rsidRPr="00AB4FC0">
        <w:rPr>
          <w:rFonts w:ascii="Courier New" w:eastAsia="Times New Roman" w:hAnsi="Courier New" w:cs="Courier New"/>
          <w:sz w:val="22"/>
          <w:szCs w:val="22"/>
        </w:rPr>
        <w:t xml:space="preserve">Aktivnost je dodana tijekom 2022. godine zbog značajnijih utrošaka sredstava </w:t>
      </w:r>
      <w:r w:rsidR="00815D46">
        <w:rPr>
          <w:rFonts w:ascii="Courier New" w:eastAsia="Times New Roman" w:hAnsi="Courier New" w:cs="Courier New"/>
          <w:sz w:val="22"/>
          <w:szCs w:val="22"/>
        </w:rPr>
        <w:t>zbog povećanja cijena energenata na tržištu</w:t>
      </w:r>
      <w:r w:rsidR="00EB0674">
        <w:rPr>
          <w:rFonts w:ascii="Courier New" w:eastAsia="Times New Roman" w:hAnsi="Courier New" w:cs="Courier New"/>
          <w:sz w:val="22"/>
          <w:szCs w:val="22"/>
        </w:rPr>
        <w:t>, pa se ne zna situacija za 2023. i 2024. godinu</w:t>
      </w:r>
    </w:p>
    <w:bookmarkEnd w:id="5"/>
    <w:p w14:paraId="24C76665" w14:textId="77777777" w:rsidR="00753CAB" w:rsidRPr="00AB4FC0" w:rsidRDefault="00753CAB" w:rsidP="00753CAB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highlight w:val="yellow"/>
        </w:rPr>
      </w:pPr>
    </w:p>
    <w:p w14:paraId="10B001FE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POKAZATELJI USPJEŠNOSTI</w:t>
      </w:r>
    </w:p>
    <w:p w14:paraId="4B4923D2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lastRenderedPageBreak/>
        <w:t>Pokazatelji učinka: Osigurani materijalni uvjeti za poslovanje škola</w:t>
      </w:r>
    </w:p>
    <w:p w14:paraId="4FF0121E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Pokazatelji rezultata: Osigurana financijska sredstva za podmirenje povećanih troškova energenata škole</w:t>
      </w:r>
    </w:p>
    <w:p w14:paraId="47F3F924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highlight w:val="yellow"/>
        </w:rPr>
      </w:pPr>
    </w:p>
    <w:p w14:paraId="75A9B7A9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IZVOR FINANCIRANJA</w:t>
      </w:r>
    </w:p>
    <w:p w14:paraId="0AF7C995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Opći prihodi i primici </w:t>
      </w:r>
    </w:p>
    <w:p w14:paraId="5EFCFDE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2AA6015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D8DCF01" w14:textId="77777777" w:rsidR="00753CAB" w:rsidRPr="00D43AD8" w:rsidRDefault="00753CAB" w:rsidP="00D43AD8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D43AD8">
        <w:rPr>
          <w:rFonts w:ascii="Courier New" w:eastAsia="Times New Roman" w:hAnsi="Courier New" w:cs="Courier New"/>
          <w:b/>
        </w:rPr>
        <w:t>NAZIV PROGRAMA</w:t>
      </w:r>
    </w:p>
    <w:p w14:paraId="613F403E" w14:textId="46DE0057" w:rsidR="00753CAB" w:rsidRPr="00D43AD8" w:rsidRDefault="00753CAB" w:rsidP="00D43AD8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b/>
        </w:rPr>
        <w:t>KAPITALNO ULA</w:t>
      </w:r>
      <w:r w:rsidR="00A303AE" w:rsidRPr="00D43AD8">
        <w:rPr>
          <w:rFonts w:ascii="Courier New" w:eastAsia="Times New Roman" w:hAnsi="Courier New" w:cs="Courier New"/>
          <w:b/>
        </w:rPr>
        <w:t>GANJE U OSNOVNO ŠKOLSTVO – 1001</w:t>
      </w:r>
    </w:p>
    <w:p w14:paraId="52906EB4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NAZIV KAPITALNOG PROJEKTA</w:t>
      </w:r>
    </w:p>
    <w:p w14:paraId="09F3C39D" w14:textId="77777777" w:rsidR="00753CAB" w:rsidRPr="00D43AD8" w:rsidRDefault="00753CAB" w:rsidP="00D43AD8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lang w:eastAsia="hr-HR"/>
        </w:rPr>
      </w:pPr>
      <w:r w:rsidRPr="00D43AD8">
        <w:rPr>
          <w:rFonts w:ascii="Courier New" w:eastAsia="Times New Roman" w:hAnsi="Courier New" w:cs="Courier New"/>
          <w:b/>
          <w:lang w:eastAsia="hr-HR"/>
        </w:rPr>
        <w:t>OŠ JAKOVLJE - RADOVI NA PREUREĐENJU TAVANA- K100127</w:t>
      </w:r>
    </w:p>
    <w:p w14:paraId="67A417CE" w14:textId="77777777" w:rsidR="00753CAB" w:rsidRPr="00D43AD8" w:rsidRDefault="00753CAB" w:rsidP="00D43AD8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lang w:eastAsia="hr-HR"/>
        </w:rPr>
      </w:pPr>
    </w:p>
    <w:p w14:paraId="1D321567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OPIS KAPITALNOG PROJEKTA</w:t>
      </w:r>
    </w:p>
    <w:p w14:paraId="681A02C8" w14:textId="6EEFFCE8" w:rsidR="00A303AE" w:rsidRPr="00EB0674" w:rsidRDefault="00753CAB" w:rsidP="00F1616D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EB0674">
        <w:rPr>
          <w:rFonts w:ascii="Courier New" w:eastAsia="Times New Roman" w:hAnsi="Courier New" w:cs="Courier New"/>
          <w:lang w:eastAsia="hr-HR"/>
        </w:rPr>
        <w:t xml:space="preserve">U OŠ Jakovlje </w:t>
      </w:r>
      <w:r w:rsidR="00EB0674" w:rsidRPr="00EB0674">
        <w:rPr>
          <w:rFonts w:ascii="Courier New" w:eastAsia="Times New Roman" w:hAnsi="Courier New" w:cs="Courier New"/>
          <w:lang w:eastAsia="hr-HR"/>
        </w:rPr>
        <w:t xml:space="preserve">je tijekom 2022/2023. izvršeno uređenje tavanskog prostora u I. fazi </w:t>
      </w:r>
      <w:r w:rsidR="00A303AE" w:rsidRPr="00EB0674">
        <w:rPr>
          <w:rFonts w:ascii="Courier New" w:eastAsia="Times New Roman" w:hAnsi="Courier New" w:cs="Courier New"/>
          <w:lang w:eastAsia="hr-HR"/>
        </w:rPr>
        <w:t>zbog energetske učinkovitosti, a kasnije se nadamo i uređenja</w:t>
      </w:r>
      <w:r w:rsidRPr="00EB0674">
        <w:rPr>
          <w:rFonts w:ascii="Courier New" w:eastAsia="Times New Roman" w:hAnsi="Courier New" w:cs="Courier New"/>
          <w:lang w:eastAsia="hr-HR"/>
        </w:rPr>
        <w:t xml:space="preserve"> dodatn</w:t>
      </w:r>
      <w:r w:rsidR="00A303AE" w:rsidRPr="00EB0674">
        <w:rPr>
          <w:rFonts w:ascii="Courier New" w:eastAsia="Times New Roman" w:hAnsi="Courier New" w:cs="Courier New"/>
          <w:lang w:eastAsia="hr-HR"/>
        </w:rPr>
        <w:t>og prostora za  učionice i kabinete</w:t>
      </w:r>
      <w:r w:rsidRPr="00EB0674">
        <w:rPr>
          <w:rFonts w:ascii="Courier New" w:eastAsia="Times New Roman" w:hAnsi="Courier New" w:cs="Courier New"/>
          <w:lang w:eastAsia="hr-HR"/>
        </w:rPr>
        <w:t>, a kako bi se ra</w:t>
      </w:r>
      <w:r w:rsidR="00A303AE" w:rsidRPr="00EB0674">
        <w:rPr>
          <w:rFonts w:ascii="Courier New" w:eastAsia="Times New Roman" w:hAnsi="Courier New" w:cs="Courier New"/>
          <w:lang w:eastAsia="hr-HR"/>
        </w:rPr>
        <w:t xml:space="preserve">steretilo prizemlje i kat škole. Obzirom da se u postupak javne nabave krenulo u kolovozu 2022. godine i sredstva </w:t>
      </w:r>
      <w:r w:rsidR="00D43AD8" w:rsidRPr="00EB0674">
        <w:rPr>
          <w:rFonts w:ascii="Courier New" w:eastAsia="Times New Roman" w:hAnsi="Courier New" w:cs="Courier New"/>
          <w:lang w:eastAsia="hr-HR"/>
        </w:rPr>
        <w:t>su</w:t>
      </w:r>
      <w:r w:rsidR="00A303AE" w:rsidRPr="00EB0674">
        <w:rPr>
          <w:rFonts w:ascii="Courier New" w:eastAsia="Times New Roman" w:hAnsi="Courier New" w:cs="Courier New"/>
          <w:lang w:eastAsia="hr-HR"/>
        </w:rPr>
        <w:t xml:space="preserve"> osigurana rebalansom za 2022. godinu</w:t>
      </w:r>
      <w:r w:rsidR="00D43AD8" w:rsidRPr="00EB0674">
        <w:rPr>
          <w:rFonts w:ascii="Courier New" w:eastAsia="Times New Roman" w:hAnsi="Courier New" w:cs="Courier New"/>
          <w:lang w:eastAsia="hr-HR"/>
        </w:rPr>
        <w:t xml:space="preserve"> u iznosu od =500.000,00 kuna. Radovi su počeli 07. prosinca</w:t>
      </w:r>
      <w:r w:rsidR="00A303AE" w:rsidRPr="00EB0674">
        <w:rPr>
          <w:rFonts w:ascii="Courier New" w:eastAsia="Times New Roman" w:hAnsi="Courier New" w:cs="Courier New"/>
          <w:lang w:eastAsia="hr-HR"/>
        </w:rPr>
        <w:t xml:space="preserve"> </w:t>
      </w:r>
      <w:r w:rsidRPr="00EB0674">
        <w:rPr>
          <w:rFonts w:ascii="Courier New" w:eastAsia="Times New Roman" w:hAnsi="Courier New" w:cs="Courier New"/>
          <w:lang w:eastAsia="hr-HR"/>
        </w:rPr>
        <w:t xml:space="preserve"> </w:t>
      </w:r>
      <w:r w:rsidR="00D43AD8" w:rsidRPr="00EB0674">
        <w:rPr>
          <w:rFonts w:ascii="Courier New" w:eastAsia="Times New Roman" w:hAnsi="Courier New" w:cs="Courier New"/>
          <w:lang w:eastAsia="hr-HR"/>
        </w:rPr>
        <w:t>, sva predviđena sredstva nisu utrošena jer je ispostavljena samo I. privremena situacija,  te je za 2023. godinu proračunom Zagrebačke župani</w:t>
      </w:r>
      <w:r w:rsidR="00B36F4D" w:rsidRPr="00EB0674">
        <w:rPr>
          <w:rFonts w:ascii="Courier New" w:eastAsia="Times New Roman" w:hAnsi="Courier New" w:cs="Courier New"/>
          <w:lang w:eastAsia="hr-HR"/>
        </w:rPr>
        <w:t>je predviđen iznos od =212.357,</w:t>
      </w:r>
      <w:r w:rsidR="00EB0674" w:rsidRPr="00EB0674">
        <w:rPr>
          <w:rFonts w:ascii="Courier New" w:eastAsia="Times New Roman" w:hAnsi="Courier New" w:cs="Courier New"/>
          <w:lang w:eastAsia="hr-HR"/>
        </w:rPr>
        <w:t xml:space="preserve">00€ </w:t>
      </w:r>
      <w:r w:rsidR="00EB0674">
        <w:rPr>
          <w:rFonts w:ascii="Courier New" w:eastAsia="Times New Roman" w:hAnsi="Courier New" w:cs="Courier New"/>
          <w:lang w:eastAsia="hr-HR"/>
        </w:rPr>
        <w:t>te se nadamo da će u 2024. godini radovi krenuti u daljnje izvođenje kako bis se postigao krajnji cilj.</w:t>
      </w:r>
    </w:p>
    <w:p w14:paraId="68F9770F" w14:textId="77777777" w:rsidR="00EB0674" w:rsidRPr="00D43AD8" w:rsidRDefault="00EB0674" w:rsidP="00EB0674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bCs/>
          <w:lang w:eastAsia="hr-HR"/>
        </w:rPr>
      </w:pPr>
    </w:p>
    <w:p w14:paraId="28403D8D" w14:textId="77777777" w:rsidR="00EB0674" w:rsidRDefault="00EB0674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</w:p>
    <w:p w14:paraId="26F8FAA5" w14:textId="13511285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OPĆI CILJ</w:t>
      </w:r>
    </w:p>
    <w:p w14:paraId="38B4536C" w14:textId="77777777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Stvaranje sigurnog i ugodnog školskog okruženja, te podizanje kvalitete izvođenja nastave</w:t>
      </w:r>
    </w:p>
    <w:p w14:paraId="78F13B03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5971C7B1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POSEBNI CILJEVI</w:t>
      </w:r>
    </w:p>
    <w:p w14:paraId="7D06B6D3" w14:textId="77777777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Preuređenje tavana za potrebe nastave</w:t>
      </w:r>
    </w:p>
    <w:p w14:paraId="05A0C194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032F073D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ZAKONSKA OSNOVA ZA UVOĐENJE KAPITALNOG PROJEKTA</w:t>
      </w:r>
    </w:p>
    <w:p w14:paraId="3E3552AD" w14:textId="77777777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Državni pedagoški standard osnovnoškolskog sustava odgoja i obrazovanja</w:t>
      </w:r>
    </w:p>
    <w:p w14:paraId="1EB19470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1D985226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ISHODIŠTE I POKAZATELJI NA KOJIMA SE ZASNIVAJU IZRAČUNI I OCJENE POTREBNH SREDSTAVA</w:t>
      </w:r>
    </w:p>
    <w:p w14:paraId="77943DE3" w14:textId="77777777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Procijenjena vrijednost nabave</w:t>
      </w:r>
    </w:p>
    <w:p w14:paraId="0D17359D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4E707D29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 xml:space="preserve">RAZLOZI ODSTUPANJA </w:t>
      </w:r>
    </w:p>
    <w:p w14:paraId="4C7E5F6B" w14:textId="0D16CE50" w:rsidR="00753CAB" w:rsidRPr="00D43AD8" w:rsidRDefault="002B026C" w:rsidP="00D43AD8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Projekt je završio</w:t>
      </w:r>
      <w:r w:rsidR="00753CAB" w:rsidRPr="00D43AD8">
        <w:rPr>
          <w:rFonts w:ascii="Courier New" w:eastAsia="Times New Roman" w:hAnsi="Courier New" w:cs="Courier New"/>
        </w:rPr>
        <w:t xml:space="preserve"> sukladno planu</w:t>
      </w:r>
    </w:p>
    <w:p w14:paraId="5863FD44" w14:textId="77777777" w:rsidR="00AB4FC0" w:rsidRPr="00D43AD8" w:rsidRDefault="00AB4FC0" w:rsidP="00D43AD8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lang w:eastAsia="hr-HR"/>
        </w:rPr>
      </w:pPr>
    </w:p>
    <w:p w14:paraId="271F5753" w14:textId="5FE4A406" w:rsidR="00753CAB" w:rsidRPr="00D43AD8" w:rsidRDefault="00753CAB" w:rsidP="00D43AD8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 xml:space="preserve"> </w:t>
      </w:r>
    </w:p>
    <w:p w14:paraId="7865E19E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POKAZATELJI USPJEŠNOSTI</w:t>
      </w:r>
    </w:p>
    <w:p w14:paraId="778D5BC3" w14:textId="77777777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Pokazatelji učinka: Preuređenjem tavana će se podići kvaliteta obrazovanja u školi, stvorit će se sigurno i ugodno školsko okruženje.</w:t>
      </w:r>
    </w:p>
    <w:p w14:paraId="0506414D" w14:textId="2563D914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Pokazatelji rezultata: Završetak preuređen</w:t>
      </w:r>
      <w:r w:rsidR="00211E71">
        <w:rPr>
          <w:rFonts w:ascii="Courier New" w:eastAsia="Times New Roman" w:hAnsi="Courier New" w:cs="Courier New"/>
          <w:lang w:eastAsia="hr-HR"/>
        </w:rPr>
        <w:t>ja tijekom 2023</w:t>
      </w:r>
      <w:r w:rsidRPr="00D43AD8">
        <w:rPr>
          <w:rFonts w:ascii="Courier New" w:eastAsia="Times New Roman" w:hAnsi="Courier New" w:cs="Courier New"/>
          <w:lang w:eastAsia="hr-HR"/>
        </w:rPr>
        <w:t xml:space="preserve">. godine. </w:t>
      </w:r>
    </w:p>
    <w:p w14:paraId="5C03EB61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1D69E239" w14:textId="77777777" w:rsidR="00753CAB" w:rsidRPr="00D43AD8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lastRenderedPageBreak/>
        <w:t>IZVOR FINANCIRANJA</w:t>
      </w:r>
    </w:p>
    <w:p w14:paraId="02187376" w14:textId="77777777" w:rsidR="00753CAB" w:rsidRPr="00D43AD8" w:rsidRDefault="00753CAB" w:rsidP="00D43AD8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Opći prihodi i primici</w:t>
      </w:r>
    </w:p>
    <w:p w14:paraId="7F1225AB" w14:textId="77777777" w:rsidR="00753CAB" w:rsidRPr="006451A9" w:rsidRDefault="00753CAB" w:rsidP="00D43AD8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</w:p>
    <w:p w14:paraId="346D840E" w14:textId="505A98E1" w:rsidR="003D57B0" w:rsidRDefault="002B026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Realizirano u 2023. godini.</w:t>
      </w:r>
    </w:p>
    <w:p w14:paraId="3EA7CB27" w14:textId="0C969279" w:rsidR="002B026C" w:rsidRDefault="002B026C">
      <w:pPr>
        <w:rPr>
          <w:rFonts w:ascii="Courier New" w:hAnsi="Courier New" w:cs="Courier New"/>
        </w:rPr>
      </w:pPr>
    </w:p>
    <w:p w14:paraId="077DF16B" w14:textId="77777777" w:rsidR="002B026C" w:rsidRDefault="002B026C">
      <w:pPr>
        <w:rPr>
          <w:rFonts w:ascii="Courier New" w:hAnsi="Courier New" w:cs="Courier New"/>
        </w:rPr>
      </w:pPr>
    </w:p>
    <w:p w14:paraId="206354A4" w14:textId="77777777" w:rsidR="002B026C" w:rsidRPr="00D43AD8" w:rsidRDefault="002B026C" w:rsidP="002B026C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D43AD8">
        <w:rPr>
          <w:rFonts w:ascii="Courier New" w:eastAsia="Times New Roman" w:hAnsi="Courier New" w:cs="Courier New"/>
          <w:b/>
        </w:rPr>
        <w:t>NAZIV PROGRAMA</w:t>
      </w:r>
    </w:p>
    <w:p w14:paraId="1DB2D2D9" w14:textId="77777777" w:rsidR="002B026C" w:rsidRPr="00D43AD8" w:rsidRDefault="002B026C" w:rsidP="002B026C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b/>
        </w:rPr>
        <w:t>KAPITALNO ULAGANJE U OSNOVNO ŠKOLSTVO – 1001</w:t>
      </w:r>
    </w:p>
    <w:p w14:paraId="704F9C4E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NAZIV KAPITALNOG PROJEKTA</w:t>
      </w:r>
    </w:p>
    <w:p w14:paraId="392C557F" w14:textId="62316B02" w:rsidR="002B026C" w:rsidRPr="00D43AD8" w:rsidRDefault="002B026C" w:rsidP="002B026C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lang w:eastAsia="hr-HR"/>
        </w:rPr>
      </w:pPr>
      <w:r w:rsidRPr="00D43AD8">
        <w:rPr>
          <w:rFonts w:ascii="Courier New" w:eastAsia="Times New Roman" w:hAnsi="Courier New" w:cs="Courier New"/>
          <w:b/>
          <w:lang w:eastAsia="hr-HR"/>
        </w:rPr>
        <w:t xml:space="preserve">OŠ JAKOVLJE </w:t>
      </w:r>
      <w:r>
        <w:rPr>
          <w:rFonts w:ascii="Courier New" w:eastAsia="Times New Roman" w:hAnsi="Courier New" w:cs="Courier New"/>
          <w:b/>
          <w:lang w:eastAsia="hr-HR"/>
        </w:rPr>
        <w:t>–</w:t>
      </w:r>
      <w:r w:rsidRPr="00D43AD8">
        <w:rPr>
          <w:rFonts w:ascii="Courier New" w:eastAsia="Times New Roman" w:hAnsi="Courier New" w:cs="Courier New"/>
          <w:b/>
          <w:lang w:eastAsia="hr-HR"/>
        </w:rPr>
        <w:t xml:space="preserve"> </w:t>
      </w:r>
      <w:r>
        <w:rPr>
          <w:rFonts w:ascii="Courier New" w:eastAsia="Times New Roman" w:hAnsi="Courier New" w:cs="Courier New"/>
          <w:b/>
          <w:lang w:eastAsia="hr-HR"/>
        </w:rPr>
        <w:t>PROJEKTIRANJE I DOGRADNJA ŠKOLE</w:t>
      </w:r>
      <w:r w:rsidRPr="00D43AD8">
        <w:rPr>
          <w:rFonts w:ascii="Courier New" w:eastAsia="Times New Roman" w:hAnsi="Courier New" w:cs="Courier New"/>
          <w:b/>
          <w:lang w:eastAsia="hr-HR"/>
        </w:rPr>
        <w:t>- K1001</w:t>
      </w:r>
      <w:r>
        <w:rPr>
          <w:rFonts w:ascii="Courier New" w:eastAsia="Times New Roman" w:hAnsi="Courier New" w:cs="Courier New"/>
          <w:b/>
          <w:lang w:eastAsia="hr-HR"/>
        </w:rPr>
        <w:t>52</w:t>
      </w:r>
    </w:p>
    <w:p w14:paraId="74D8B809" w14:textId="77777777" w:rsidR="002B026C" w:rsidRPr="00D43AD8" w:rsidRDefault="002B026C" w:rsidP="002B026C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lang w:eastAsia="hr-HR"/>
        </w:rPr>
      </w:pPr>
    </w:p>
    <w:p w14:paraId="0682FBFA" w14:textId="77777777" w:rsidR="002B026C" w:rsidRPr="00D43AD8" w:rsidRDefault="002B026C" w:rsidP="002B026C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lang w:eastAsia="hr-HR"/>
        </w:rPr>
      </w:pPr>
    </w:p>
    <w:p w14:paraId="6A095EC3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OPIS KAPITALNOG PROJEKTA</w:t>
      </w:r>
    </w:p>
    <w:p w14:paraId="048560D8" w14:textId="7966405B" w:rsidR="002B026C" w:rsidRPr="00EB0674" w:rsidRDefault="002B026C" w:rsidP="002B026C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EB0674">
        <w:rPr>
          <w:rFonts w:ascii="Courier New" w:eastAsia="Times New Roman" w:hAnsi="Courier New" w:cs="Courier New"/>
          <w:lang w:eastAsia="hr-HR"/>
        </w:rPr>
        <w:t xml:space="preserve">OŠ Jakovlje je </w:t>
      </w:r>
      <w:r>
        <w:rPr>
          <w:rFonts w:ascii="Courier New" w:eastAsia="Times New Roman" w:hAnsi="Courier New" w:cs="Courier New"/>
          <w:lang w:eastAsia="hr-HR"/>
        </w:rPr>
        <w:t>od strane MZOM i Zagrebačke županije predviđena za dogradnju postojeće škole</w:t>
      </w:r>
      <w:r>
        <w:rPr>
          <w:rFonts w:ascii="Courier New" w:eastAsia="Times New Roman" w:hAnsi="Courier New" w:cs="Courier New"/>
          <w:lang w:eastAsia="hr-HR"/>
        </w:rPr>
        <w:t>.</w:t>
      </w:r>
    </w:p>
    <w:p w14:paraId="0BE0F791" w14:textId="77777777" w:rsidR="002B026C" w:rsidRPr="00D43AD8" w:rsidRDefault="002B026C" w:rsidP="002B026C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b/>
          <w:bCs/>
          <w:lang w:eastAsia="hr-HR"/>
        </w:rPr>
      </w:pPr>
    </w:p>
    <w:p w14:paraId="508638E3" w14:textId="77777777" w:rsidR="002B026C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</w:p>
    <w:p w14:paraId="484133AE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OPĆI CILJ</w:t>
      </w:r>
    </w:p>
    <w:p w14:paraId="0868848A" w14:textId="27A3746B" w:rsidR="002B026C" w:rsidRPr="00D43AD8" w:rsidRDefault="002B026C" w:rsidP="002B026C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>
        <w:rPr>
          <w:rFonts w:ascii="Courier New" w:eastAsia="Times New Roman" w:hAnsi="Courier New" w:cs="Courier New"/>
          <w:lang w:eastAsia="hr-HR"/>
        </w:rPr>
        <w:t>P</w:t>
      </w:r>
      <w:r w:rsidR="00C41198">
        <w:rPr>
          <w:rFonts w:ascii="Courier New" w:eastAsia="Times New Roman" w:hAnsi="Courier New" w:cs="Courier New"/>
          <w:lang w:eastAsia="hr-HR"/>
        </w:rPr>
        <w:t>relazak rada škole u jednu smjenu (sada je dvosmjenski rad)</w:t>
      </w:r>
      <w:r>
        <w:rPr>
          <w:rFonts w:ascii="Courier New" w:eastAsia="Times New Roman" w:hAnsi="Courier New" w:cs="Courier New"/>
          <w:lang w:eastAsia="hr-HR"/>
        </w:rPr>
        <w:t xml:space="preserve">. </w:t>
      </w:r>
      <w:r w:rsidRPr="00D43AD8">
        <w:rPr>
          <w:rFonts w:ascii="Courier New" w:eastAsia="Times New Roman" w:hAnsi="Courier New" w:cs="Courier New"/>
          <w:lang w:eastAsia="hr-HR"/>
        </w:rPr>
        <w:t xml:space="preserve">Stvaranje </w:t>
      </w:r>
      <w:r>
        <w:rPr>
          <w:rFonts w:ascii="Courier New" w:eastAsia="Times New Roman" w:hAnsi="Courier New" w:cs="Courier New"/>
          <w:lang w:eastAsia="hr-HR"/>
        </w:rPr>
        <w:t xml:space="preserve">boljih </w:t>
      </w:r>
      <w:r w:rsidRPr="00D43AD8">
        <w:rPr>
          <w:rFonts w:ascii="Courier New" w:eastAsia="Times New Roman" w:hAnsi="Courier New" w:cs="Courier New"/>
          <w:lang w:eastAsia="hr-HR"/>
        </w:rPr>
        <w:t xml:space="preserve">i ugodnog </w:t>
      </w:r>
      <w:r>
        <w:rPr>
          <w:rFonts w:ascii="Courier New" w:eastAsia="Times New Roman" w:hAnsi="Courier New" w:cs="Courier New"/>
          <w:lang w:eastAsia="hr-HR"/>
        </w:rPr>
        <w:t xml:space="preserve">uvjeta za odvijanje nastavnog procesa, a time i boljeg </w:t>
      </w:r>
      <w:r w:rsidRPr="00D43AD8">
        <w:rPr>
          <w:rFonts w:ascii="Courier New" w:eastAsia="Times New Roman" w:hAnsi="Courier New" w:cs="Courier New"/>
          <w:lang w:eastAsia="hr-HR"/>
        </w:rPr>
        <w:t>školskog okruženja, te podizanje kvalitete izvođenja nastave</w:t>
      </w:r>
    </w:p>
    <w:p w14:paraId="2CB14BF2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28BB4407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POSEBNI CILJEVI</w:t>
      </w:r>
    </w:p>
    <w:p w14:paraId="332D9477" w14:textId="1925FF94" w:rsidR="002B026C" w:rsidRPr="00D43AD8" w:rsidRDefault="002B026C" w:rsidP="002B026C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>
        <w:rPr>
          <w:rFonts w:ascii="Courier New" w:eastAsia="Times New Roman" w:hAnsi="Courier New" w:cs="Courier New"/>
          <w:lang w:eastAsia="hr-HR"/>
        </w:rPr>
        <w:t xml:space="preserve">Dogradnja postojeće škole </w:t>
      </w:r>
      <w:r w:rsidRPr="00D43AD8">
        <w:rPr>
          <w:rFonts w:ascii="Courier New" w:eastAsia="Times New Roman" w:hAnsi="Courier New" w:cs="Courier New"/>
          <w:lang w:eastAsia="hr-HR"/>
        </w:rPr>
        <w:t>za potrebe nastave</w:t>
      </w:r>
      <w:r w:rsidR="001D6E37">
        <w:rPr>
          <w:rFonts w:ascii="Courier New" w:eastAsia="Times New Roman" w:hAnsi="Courier New" w:cs="Courier New"/>
          <w:lang w:eastAsia="hr-HR"/>
        </w:rPr>
        <w:t>, prelazak u jednosmjenski rad</w:t>
      </w:r>
    </w:p>
    <w:p w14:paraId="76A55D7D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41007075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ZAKONSKA OSNOVA ZA UVOĐENJE KAPITALNOG PROJEKTA</w:t>
      </w:r>
    </w:p>
    <w:p w14:paraId="48E70FA5" w14:textId="77777777" w:rsidR="002B026C" w:rsidRPr="00D43AD8" w:rsidRDefault="002B026C" w:rsidP="002B026C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Državni pedagoški standard osnovnoškolskog sustava odgoja i obrazovanja</w:t>
      </w:r>
    </w:p>
    <w:p w14:paraId="6350104B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118E07E8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>ISHODIŠTE I POKAZATELJI NA KOJIMA SE ZASNIVAJU IZRAČUNI I OCJENE POTREBNH SREDSTAVA</w:t>
      </w:r>
    </w:p>
    <w:p w14:paraId="10D21006" w14:textId="77777777" w:rsidR="002B026C" w:rsidRPr="00D43AD8" w:rsidRDefault="002B026C" w:rsidP="002B026C">
      <w:pPr>
        <w:numPr>
          <w:ilvl w:val="0"/>
          <w:numId w:val="1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D43AD8">
        <w:rPr>
          <w:rFonts w:ascii="Courier New" w:eastAsia="Times New Roman" w:hAnsi="Courier New" w:cs="Courier New"/>
          <w:lang w:eastAsia="hr-HR"/>
        </w:rPr>
        <w:t>Procijenjena vrijednost nabave</w:t>
      </w:r>
    </w:p>
    <w:p w14:paraId="65BD6741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</w:p>
    <w:p w14:paraId="2E2F27D8" w14:textId="77777777" w:rsidR="002B026C" w:rsidRPr="00D43AD8" w:rsidRDefault="002B026C" w:rsidP="002B026C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D43AD8">
        <w:rPr>
          <w:rFonts w:ascii="Courier New" w:eastAsia="Times New Roman" w:hAnsi="Courier New" w:cs="Courier New"/>
          <w:b/>
          <w:bCs/>
          <w:lang w:eastAsia="hr-HR"/>
        </w:rPr>
        <w:t xml:space="preserve">RAZLOZI ODSTUPANJA </w:t>
      </w:r>
    </w:p>
    <w:p w14:paraId="62184D47" w14:textId="776EC3D7" w:rsidR="002B026C" w:rsidRDefault="00DD1F4B" w:rsidP="002B026C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Nema odstupanja jer je p</w:t>
      </w:r>
      <w:r w:rsidR="002B026C" w:rsidRPr="00D43AD8">
        <w:rPr>
          <w:rFonts w:ascii="Courier New" w:eastAsia="Times New Roman" w:hAnsi="Courier New" w:cs="Courier New"/>
        </w:rPr>
        <w:t xml:space="preserve">rojekt </w:t>
      </w:r>
      <w:r w:rsidR="002B026C">
        <w:rPr>
          <w:rFonts w:ascii="Courier New" w:eastAsia="Times New Roman" w:hAnsi="Courier New" w:cs="Courier New"/>
        </w:rPr>
        <w:t>je tek u počecima(izrada idejnog projekta)</w:t>
      </w:r>
    </w:p>
    <w:p w14:paraId="6F5C00C5" w14:textId="77777777" w:rsidR="00AC567F" w:rsidRPr="00D43AD8" w:rsidRDefault="00AC567F" w:rsidP="00AC567F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7E10B705" w14:textId="77777777" w:rsidR="00AC567F" w:rsidRPr="006451A9" w:rsidRDefault="00AC567F" w:rsidP="00AC567F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624A2390" w14:textId="183F0598" w:rsidR="00AC567F" w:rsidRPr="006451A9" w:rsidRDefault="00AC567F" w:rsidP="00AC567F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opći prihodi i primici</w:t>
      </w:r>
      <w:r>
        <w:rPr>
          <w:rFonts w:ascii="Courier New" w:eastAsia="Times New Roman" w:hAnsi="Courier New" w:cs="Courier New"/>
        </w:rPr>
        <w:t xml:space="preserve"> i NPOO</w:t>
      </w:r>
    </w:p>
    <w:p w14:paraId="52EC9CB7" w14:textId="27F5DB14" w:rsidR="002B026C" w:rsidRDefault="002B026C">
      <w:pPr>
        <w:rPr>
          <w:rFonts w:ascii="Courier New" w:hAnsi="Courier New" w:cs="Courier New"/>
        </w:rPr>
      </w:pPr>
    </w:p>
    <w:p w14:paraId="090F66B9" w14:textId="1C6F81A4" w:rsidR="004E30EC" w:rsidRPr="00BF4905" w:rsidRDefault="004E30EC" w:rsidP="004E30EC">
      <w:p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27490F">
        <w:rPr>
          <w:rFonts w:ascii="Courier New" w:eastAsia="Times New Roman" w:hAnsi="Courier New" w:cs="Courier New"/>
        </w:rPr>
        <w:t xml:space="preserve">Izvršenje za razdoblje 1.1.-30.6.2024. iznosi </w:t>
      </w:r>
      <w:r>
        <w:rPr>
          <w:rFonts w:ascii="Courier New" w:eastAsia="Times New Roman" w:hAnsi="Courier New" w:cs="Courier New"/>
        </w:rPr>
        <w:t>25.075,00€</w:t>
      </w:r>
      <w:r w:rsidRPr="0027490F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što se odnosi na izradu idejnog projekta za dogradnju škole i to 12.075,00€ Zagrebačka županija i 13.000,00 izvor NPOO.</w:t>
      </w:r>
    </w:p>
    <w:p w14:paraId="1DE256E0" w14:textId="220E1A50" w:rsidR="002B026C" w:rsidRDefault="002B026C">
      <w:pPr>
        <w:rPr>
          <w:rFonts w:ascii="Courier New" w:hAnsi="Courier New" w:cs="Courier New"/>
        </w:rPr>
      </w:pPr>
    </w:p>
    <w:p w14:paraId="12143C9E" w14:textId="7D67B7EA" w:rsidR="002B026C" w:rsidRDefault="002B026C">
      <w:pPr>
        <w:rPr>
          <w:rFonts w:ascii="Courier New" w:hAnsi="Courier New" w:cs="Courier New"/>
        </w:rPr>
      </w:pPr>
    </w:p>
    <w:p w14:paraId="0F078732" w14:textId="77777777" w:rsidR="00E25EFF" w:rsidRDefault="00E25EFF">
      <w:pPr>
        <w:rPr>
          <w:rFonts w:ascii="Courier New" w:hAnsi="Courier New" w:cs="Courier New"/>
        </w:rPr>
      </w:pPr>
    </w:p>
    <w:p w14:paraId="0C31DEEA" w14:textId="517CE437" w:rsidR="002B026C" w:rsidRDefault="002B026C">
      <w:pPr>
        <w:rPr>
          <w:rFonts w:ascii="Courier New" w:hAnsi="Courier New" w:cs="Courier New"/>
        </w:rPr>
      </w:pPr>
    </w:p>
    <w:p w14:paraId="02DE9304" w14:textId="77777777" w:rsidR="00753CAB" w:rsidRPr="00AB0093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AB0093">
        <w:rPr>
          <w:rFonts w:ascii="Courier New" w:eastAsia="Times New Roman" w:hAnsi="Courier New" w:cs="Courier New"/>
          <w:b/>
          <w:sz w:val="28"/>
          <w:szCs w:val="28"/>
        </w:rPr>
        <w:lastRenderedPageBreak/>
        <w:t>NAZIV PROGRAMA</w:t>
      </w:r>
    </w:p>
    <w:p w14:paraId="2FBAAB17" w14:textId="511C46B2" w:rsidR="00753CAB" w:rsidRPr="00AB0093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  <w:sz w:val="28"/>
          <w:szCs w:val="28"/>
        </w:rPr>
      </w:pPr>
      <w:r w:rsidRPr="00AB0093">
        <w:rPr>
          <w:rFonts w:ascii="Courier New" w:eastAsia="Times New Roman" w:hAnsi="Courier New" w:cs="Courier New"/>
          <w:b/>
          <w:sz w:val="28"/>
          <w:szCs w:val="28"/>
        </w:rPr>
        <w:t xml:space="preserve">POJAČANI STANDARD U ŠKOLSTVU </w:t>
      </w:r>
      <w:r w:rsidR="00545C90">
        <w:rPr>
          <w:rFonts w:ascii="Courier New" w:eastAsia="Times New Roman" w:hAnsi="Courier New" w:cs="Courier New"/>
          <w:b/>
          <w:sz w:val="28"/>
          <w:szCs w:val="28"/>
        </w:rPr>
        <w:t xml:space="preserve">PROGRAM </w:t>
      </w:r>
      <w:r w:rsidRPr="00AB0093">
        <w:rPr>
          <w:rFonts w:ascii="Courier New" w:eastAsia="Times New Roman" w:hAnsi="Courier New" w:cs="Courier New"/>
          <w:b/>
          <w:sz w:val="28"/>
          <w:szCs w:val="28"/>
        </w:rPr>
        <w:t>1001</w:t>
      </w:r>
    </w:p>
    <w:p w14:paraId="2742526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65FD0A6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MJERA IZ PLANA RAZVOJA ZAGREBAČKE ŽUPANIJE ZA PERIOD 2021. -2027.</w:t>
      </w:r>
    </w:p>
    <w:p w14:paraId="14D42F9F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Mjera: 4.3. – Unaprjeđenje odgojno – obrazovnih usluga</w:t>
      </w:r>
    </w:p>
    <w:p w14:paraId="2B33ACE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153"/>
        <w:gridCol w:w="1560"/>
        <w:gridCol w:w="1650"/>
        <w:gridCol w:w="1537"/>
      </w:tblGrid>
      <w:tr w:rsidR="00753CAB" w:rsidRPr="006451A9" w14:paraId="4CA72F11" w14:textId="77777777" w:rsidTr="00BA6D96">
        <w:trPr>
          <w:jc w:val="center"/>
        </w:trPr>
        <w:tc>
          <w:tcPr>
            <w:tcW w:w="1456" w:type="dxa"/>
            <w:vAlign w:val="center"/>
          </w:tcPr>
          <w:p w14:paraId="787CA7A0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OZNAKA PROGRAMA</w:t>
            </w:r>
          </w:p>
        </w:tc>
        <w:tc>
          <w:tcPr>
            <w:tcW w:w="3153" w:type="dxa"/>
            <w:vAlign w:val="center"/>
          </w:tcPr>
          <w:p w14:paraId="6137AE8B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NAZIV PROGRAMA</w:t>
            </w:r>
          </w:p>
        </w:tc>
        <w:tc>
          <w:tcPr>
            <w:tcW w:w="1560" w:type="dxa"/>
          </w:tcPr>
          <w:p w14:paraId="302FE96E" w14:textId="6571F5A5" w:rsidR="00753CAB" w:rsidRPr="006451A9" w:rsidRDefault="00753CAB" w:rsidP="00EB0674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202</w:t>
            </w:r>
            <w:r w:rsidR="00EB0674">
              <w:rPr>
                <w:rFonts w:ascii="Courier New" w:eastAsia="Times New Roman" w:hAnsi="Courier New" w:cs="Courier New"/>
              </w:rPr>
              <w:t>4</w:t>
            </w:r>
            <w:r w:rsidRPr="006451A9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650" w:type="dxa"/>
          </w:tcPr>
          <w:p w14:paraId="391B001F" w14:textId="58E7B3D9" w:rsidR="00753CAB" w:rsidRPr="006451A9" w:rsidRDefault="00311677" w:rsidP="00EB0674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IZVRŠENJE 1.1.-30.6.</w:t>
            </w:r>
          </w:p>
        </w:tc>
        <w:tc>
          <w:tcPr>
            <w:tcW w:w="1537" w:type="dxa"/>
          </w:tcPr>
          <w:p w14:paraId="5BE072F6" w14:textId="0311A843" w:rsidR="00753CAB" w:rsidRPr="006451A9" w:rsidRDefault="00311677" w:rsidP="00EB0674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INDEKS</w:t>
            </w:r>
          </w:p>
        </w:tc>
      </w:tr>
      <w:tr w:rsidR="00753CAB" w:rsidRPr="006451A9" w14:paraId="61A83312" w14:textId="77777777" w:rsidTr="00BA6D96">
        <w:trPr>
          <w:jc w:val="center"/>
        </w:trPr>
        <w:tc>
          <w:tcPr>
            <w:tcW w:w="1456" w:type="dxa"/>
          </w:tcPr>
          <w:p w14:paraId="44C58800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1001</w:t>
            </w:r>
          </w:p>
        </w:tc>
        <w:tc>
          <w:tcPr>
            <w:tcW w:w="3153" w:type="dxa"/>
          </w:tcPr>
          <w:p w14:paraId="68FF4642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POJAČANI STANDARD U ŠKOLSTVU</w:t>
            </w:r>
          </w:p>
        </w:tc>
        <w:tc>
          <w:tcPr>
            <w:tcW w:w="1560" w:type="dxa"/>
            <w:vAlign w:val="center"/>
          </w:tcPr>
          <w:p w14:paraId="24373F26" w14:textId="21FEB132" w:rsidR="00753CAB" w:rsidRPr="006451A9" w:rsidRDefault="00EB0674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35.864,00</w:t>
            </w:r>
            <w:r w:rsidR="00E11A71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650" w:type="dxa"/>
            <w:vAlign w:val="center"/>
          </w:tcPr>
          <w:p w14:paraId="767E613B" w14:textId="73C60FC6" w:rsidR="00753CAB" w:rsidRPr="006451A9" w:rsidRDefault="00E45299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34.040,83</w:t>
            </w:r>
            <w:r w:rsidR="00E11A71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537" w:type="dxa"/>
            <w:vAlign w:val="center"/>
          </w:tcPr>
          <w:p w14:paraId="6964F8C3" w14:textId="1074E4EC" w:rsidR="00753CAB" w:rsidRPr="006451A9" w:rsidRDefault="00E45299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94,92</w:t>
            </w:r>
          </w:p>
        </w:tc>
      </w:tr>
      <w:tr w:rsidR="00BA6D96" w:rsidRPr="006451A9" w14:paraId="1A99E10F" w14:textId="77777777" w:rsidTr="00BA6D96">
        <w:trPr>
          <w:jc w:val="center"/>
        </w:trPr>
        <w:tc>
          <w:tcPr>
            <w:tcW w:w="4609" w:type="dxa"/>
            <w:gridSpan w:val="2"/>
          </w:tcPr>
          <w:p w14:paraId="09A3F23C" w14:textId="77777777" w:rsidR="00BA6D96" w:rsidRPr="006451A9" w:rsidRDefault="00BA6D96" w:rsidP="00BA6D96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 w:rsidRPr="006451A9">
              <w:rPr>
                <w:rFonts w:ascii="Courier New" w:eastAsia="Times New Roman" w:hAnsi="Courier New" w:cs="Courier New"/>
                <w:b/>
                <w:bCs/>
              </w:rPr>
              <w:t xml:space="preserve">Ukupno glava </w:t>
            </w:r>
          </w:p>
        </w:tc>
        <w:tc>
          <w:tcPr>
            <w:tcW w:w="1560" w:type="dxa"/>
            <w:vAlign w:val="center"/>
          </w:tcPr>
          <w:p w14:paraId="71909460" w14:textId="7B3DF2B1" w:rsidR="00BA6D96" w:rsidRPr="006451A9" w:rsidRDefault="00EB0674" w:rsidP="00BA6D96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</w:rPr>
              <w:t>35.864,00€</w:t>
            </w:r>
          </w:p>
        </w:tc>
        <w:tc>
          <w:tcPr>
            <w:tcW w:w="1650" w:type="dxa"/>
            <w:vAlign w:val="center"/>
          </w:tcPr>
          <w:p w14:paraId="52992A00" w14:textId="71CB2A92" w:rsidR="00BA6D96" w:rsidRPr="006451A9" w:rsidRDefault="00E45299" w:rsidP="00BA6D96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</w:rPr>
              <w:t>34.040,83</w:t>
            </w:r>
            <w:r w:rsidR="00EB0674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537" w:type="dxa"/>
            <w:vAlign w:val="center"/>
          </w:tcPr>
          <w:p w14:paraId="58ED170B" w14:textId="4A118092" w:rsidR="00BA6D96" w:rsidRPr="006451A9" w:rsidRDefault="00E45299" w:rsidP="00E45299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</w:rPr>
              <w:t>94,92</w:t>
            </w:r>
          </w:p>
        </w:tc>
      </w:tr>
    </w:tbl>
    <w:p w14:paraId="1C5BAAA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03AFB1D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PROGRAMA</w:t>
      </w:r>
    </w:p>
    <w:p w14:paraId="0645B29D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3AE1E509" w14:textId="5579933F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412C2F6" w14:textId="77777777" w:rsidR="00024307" w:rsidRPr="006451A9" w:rsidRDefault="00024307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71C665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678F93F6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Zadržavanje postojećih standarda u školstvu, poticanje novih projekata i aktivnosti, te osiguranje uvjeta za unaprjeđenje kvalitete života djece i mladeži  </w:t>
      </w:r>
    </w:p>
    <w:p w14:paraId="0A2C3B9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DF6763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53228AA0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poticanje darovitih i socijalno ugroženih učenika i studenata kroz sustav stipendiranja</w:t>
      </w:r>
    </w:p>
    <w:p w14:paraId="6F2D0A1E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organizacija županijskih natjecanja, te nagrađivanje najuspješnijih učenika</w:t>
      </w:r>
    </w:p>
    <w:p w14:paraId="2DEA139D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realizacija projekata i aktivnosti koji učenicima omogućavaju razvoj dodatnih znanja i vještina </w:t>
      </w:r>
    </w:p>
    <w:p w14:paraId="07FF4B79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razvijanje ekološke svijesti i provođenje programa zaštite okoliša</w:t>
      </w:r>
    </w:p>
    <w:p w14:paraId="67FF27D6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prevencija nasilja među djecom i mladima</w:t>
      </w:r>
    </w:p>
    <w:p w14:paraId="42A83680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potpore projektima međunarodne suradnje i partnerstva u EU projektima</w:t>
      </w:r>
    </w:p>
    <w:p w14:paraId="4A3FACB5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energetska učinkovitost u školama</w:t>
      </w:r>
    </w:p>
    <w:p w14:paraId="07D17E4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E743242" w14:textId="77777777" w:rsidR="004E30EC" w:rsidRDefault="004E30EC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AE68AE4" w14:textId="6FA3EAD0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PROGRAMA</w:t>
      </w:r>
    </w:p>
    <w:p w14:paraId="496B1489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2BFF9F17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23A941E5" w14:textId="14BEA0EC" w:rsidR="004E30EC" w:rsidRDefault="004E30EC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03035C7" w14:textId="5182C430" w:rsidR="00E25EFF" w:rsidRDefault="00E25EFF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0AD4679" w14:textId="77777777" w:rsidR="00E25EFF" w:rsidRDefault="00E25EFF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6AB08A9" w14:textId="77777777" w:rsidR="004E30EC" w:rsidRPr="006451A9" w:rsidRDefault="004E30EC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047C3D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C32160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lastRenderedPageBreak/>
        <w:t>NAZIV PROJEKTA</w:t>
      </w:r>
    </w:p>
    <w:p w14:paraId="488315F4" w14:textId="7DA1AC31" w:rsidR="00753CAB" w:rsidRPr="00AB0093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AB0093">
        <w:rPr>
          <w:rFonts w:ascii="Courier New" w:eastAsia="Times New Roman" w:hAnsi="Courier New" w:cs="Courier New"/>
          <w:b/>
          <w:u w:val="single"/>
        </w:rPr>
        <w:t>ŽUPANIJSKA STRUČNA VIJEĆA –</w:t>
      </w:r>
      <w:r w:rsidR="00545C90">
        <w:rPr>
          <w:rFonts w:ascii="Courier New" w:eastAsia="Times New Roman" w:hAnsi="Courier New" w:cs="Courier New"/>
          <w:b/>
          <w:u w:val="single"/>
        </w:rPr>
        <w:t xml:space="preserve">PROGRAM </w:t>
      </w:r>
      <w:r w:rsidRPr="00AB0093">
        <w:rPr>
          <w:rFonts w:ascii="Courier New" w:eastAsia="Times New Roman" w:hAnsi="Courier New" w:cs="Courier New"/>
          <w:b/>
          <w:u w:val="single"/>
        </w:rPr>
        <w:t xml:space="preserve">1001 </w:t>
      </w:r>
      <w:r w:rsidR="00545C90">
        <w:rPr>
          <w:rFonts w:ascii="Courier New" w:eastAsia="Times New Roman" w:hAnsi="Courier New" w:cs="Courier New"/>
          <w:b/>
          <w:u w:val="single"/>
        </w:rPr>
        <w:t>Tekući projekt</w:t>
      </w:r>
      <w:r w:rsidRPr="00AB0093">
        <w:rPr>
          <w:rFonts w:ascii="Courier New" w:eastAsia="Times New Roman" w:hAnsi="Courier New" w:cs="Courier New"/>
          <w:b/>
          <w:u w:val="single"/>
        </w:rPr>
        <w:t xml:space="preserve"> T100002</w:t>
      </w:r>
    </w:p>
    <w:p w14:paraId="67EE199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457A70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PROJEKTA</w:t>
      </w:r>
    </w:p>
    <w:p w14:paraId="21B022E5" w14:textId="26918EC1" w:rsidR="00753CAB" w:rsidRPr="00AB0093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Omogućavanje funkcioniranja i rada </w:t>
      </w:r>
      <w:r w:rsidRPr="00AB0093">
        <w:rPr>
          <w:rFonts w:ascii="Courier New" w:eastAsia="Times New Roman" w:hAnsi="Courier New" w:cs="Courier New"/>
        </w:rPr>
        <w:t xml:space="preserve">Stručnih vijeća osnovnih škola </w:t>
      </w:r>
    </w:p>
    <w:p w14:paraId="7D37731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348547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18DE0C5D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redoviti i nesmetan rad Stručnih vijeća</w:t>
      </w:r>
    </w:p>
    <w:p w14:paraId="198D142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44B7AE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6EB7D6F9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stalno usavršavanje i obrazovanje prosvjetnih djelatnika za obrazovne i stručne predmete, preko radionica i predavanja izmjena iskustva,</w:t>
      </w:r>
    </w:p>
    <w:p w14:paraId="1DBEF87C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implementacija novostečenih znanja i vještina u redovitu nastavu</w:t>
      </w:r>
    </w:p>
    <w:p w14:paraId="424F616C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razmjena stečenih iskustava i primjena istih u svakodnevnom radu</w:t>
      </w:r>
    </w:p>
    <w:p w14:paraId="7A5944CC" w14:textId="5E1D102C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povezivanje i uska suradnja prosvjetnih djelatnika u osnovnom  školstvu</w:t>
      </w:r>
    </w:p>
    <w:p w14:paraId="4DB13AC6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zadržavanje postojećih standarda u školstvu, poticanje novih projekata i aktivnosti, te osiguranje uvjeta za unaprjeđenje kvalitete  života djece i mladeži  </w:t>
      </w:r>
    </w:p>
    <w:p w14:paraId="232890B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644FE6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PROJEKTA</w:t>
      </w:r>
    </w:p>
    <w:p w14:paraId="7FE045D3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59E3A763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0D9964F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0C450E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16612FC0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zadržavanje postojećih standarda u školstvu  </w:t>
      </w:r>
    </w:p>
    <w:p w14:paraId="29718D34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stvarni troškovi projekata iz prethodnih godina</w:t>
      </w:r>
    </w:p>
    <w:p w14:paraId="0442BD11" w14:textId="660EED92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broj Stručnih vijeća na području </w:t>
      </w:r>
      <w:r w:rsidRPr="00024307">
        <w:rPr>
          <w:rFonts w:ascii="Courier New" w:eastAsia="Times New Roman" w:hAnsi="Courier New" w:cs="Courier New"/>
        </w:rPr>
        <w:t>OŠ</w:t>
      </w:r>
      <w:r w:rsidR="00024307">
        <w:rPr>
          <w:rFonts w:ascii="Courier New" w:eastAsia="Times New Roman" w:hAnsi="Courier New" w:cs="Courier New"/>
        </w:rPr>
        <w:t xml:space="preserve"> Jakovlje- 2</w:t>
      </w:r>
    </w:p>
    <w:p w14:paraId="0C156EE4" w14:textId="77777777" w:rsidR="00C21F92" w:rsidRDefault="00C21F92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1A05B5E" w14:textId="70A88579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252C5FDA" w14:textId="33A5EC9C" w:rsidR="00AB0093" w:rsidRPr="00715B76" w:rsidRDefault="00D96F04" w:rsidP="00753CAB">
      <w:pPr>
        <w:numPr>
          <w:ilvl w:val="0"/>
          <w:numId w:val="6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Nema značajnih odstupanja </w:t>
      </w:r>
      <w:r w:rsidR="00753CAB" w:rsidRPr="006451A9">
        <w:rPr>
          <w:rFonts w:ascii="Courier New" w:eastAsia="Times New Roman" w:hAnsi="Courier New" w:cs="Courier New"/>
          <w:color w:val="FF0000"/>
        </w:rPr>
        <w:t xml:space="preserve"> </w:t>
      </w:r>
    </w:p>
    <w:p w14:paraId="0E214086" w14:textId="77777777" w:rsidR="00AB0093" w:rsidRPr="006451A9" w:rsidRDefault="00AB0093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C089BE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01525C2B" w14:textId="1C025B9A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Pokazatelji učinka: potaknuti novi projekti i aktivnosti, potaknuta suradnja prosvjetnih djelatnika u osnovnom školstvu, usavršavanje i obrazovanje prosvjetnih djelatnika </w:t>
      </w:r>
    </w:p>
    <w:p w14:paraId="4D8FDE97" w14:textId="1DB54A7B" w:rsidR="00024307" w:rsidRPr="00024307" w:rsidRDefault="00753CAB" w:rsidP="00024307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</w:rPr>
        <w:t xml:space="preserve">Pokazatelji rezultata: financirat će se rad </w:t>
      </w:r>
      <w:r w:rsidR="00024307" w:rsidRPr="00024307">
        <w:rPr>
          <w:rFonts w:ascii="Courier New" w:eastAsia="Times New Roman" w:hAnsi="Courier New" w:cs="Courier New"/>
        </w:rPr>
        <w:t>2 Stručna</w:t>
      </w:r>
      <w:r w:rsidRPr="00024307">
        <w:rPr>
          <w:rFonts w:ascii="Courier New" w:eastAsia="Times New Roman" w:hAnsi="Courier New" w:cs="Courier New"/>
        </w:rPr>
        <w:t xml:space="preserve"> vijeća </w:t>
      </w:r>
      <w:r w:rsidRPr="006451A9">
        <w:rPr>
          <w:rFonts w:ascii="Courier New" w:eastAsia="Times New Roman" w:hAnsi="Courier New" w:cs="Courier New"/>
        </w:rPr>
        <w:t>čije je sjedište na</w:t>
      </w:r>
      <w:r w:rsidR="00024307">
        <w:rPr>
          <w:rFonts w:ascii="Courier New" w:eastAsia="Times New Roman" w:hAnsi="Courier New" w:cs="Courier New"/>
        </w:rPr>
        <w:t xml:space="preserve"> području Zagrebačke županije  </w:t>
      </w:r>
      <w:r w:rsidRPr="006451A9">
        <w:rPr>
          <w:rFonts w:ascii="Courier New" w:eastAsia="Times New Roman" w:hAnsi="Courier New" w:cs="Courier New"/>
        </w:rPr>
        <w:t xml:space="preserve"> </w:t>
      </w:r>
    </w:p>
    <w:p w14:paraId="156E93E1" w14:textId="77777777" w:rsidR="00024307" w:rsidRPr="00024307" w:rsidRDefault="00024307" w:rsidP="00024307">
      <w:pPr>
        <w:spacing w:after="0" w:line="276" w:lineRule="auto"/>
        <w:ind w:left="644"/>
        <w:jc w:val="both"/>
        <w:rPr>
          <w:rFonts w:ascii="Courier New" w:eastAsia="Times New Roman" w:hAnsi="Courier New" w:cs="Courier New"/>
          <w:b/>
        </w:rPr>
      </w:pPr>
    </w:p>
    <w:p w14:paraId="5A5C6D2B" w14:textId="76B19358" w:rsidR="00753CAB" w:rsidRPr="006451A9" w:rsidRDefault="00753CAB" w:rsidP="00024307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26D4F313" w14:textId="57DC26D2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opći prihodi i primici</w:t>
      </w:r>
    </w:p>
    <w:p w14:paraId="33CA3C4D" w14:textId="77777777" w:rsidR="00683608" w:rsidRPr="006451A9" w:rsidRDefault="00683608" w:rsidP="00683608">
      <w:pPr>
        <w:spacing w:after="0" w:line="276" w:lineRule="auto"/>
        <w:ind w:left="644"/>
        <w:jc w:val="both"/>
        <w:rPr>
          <w:rFonts w:ascii="Courier New" w:eastAsia="Times New Roman" w:hAnsi="Courier New" w:cs="Courier New"/>
        </w:rPr>
      </w:pPr>
    </w:p>
    <w:p w14:paraId="58CF85F9" w14:textId="3AD718AB" w:rsidR="00683608" w:rsidRPr="00683608" w:rsidRDefault="00683608" w:rsidP="00683608">
      <w:pPr>
        <w:spacing w:line="276" w:lineRule="auto"/>
        <w:jc w:val="both"/>
        <w:rPr>
          <w:rFonts w:ascii="Courier New" w:eastAsia="Times New Roman" w:hAnsi="Courier New" w:cs="Courier New"/>
        </w:rPr>
      </w:pPr>
      <w:r w:rsidRPr="00683608">
        <w:rPr>
          <w:rFonts w:ascii="Courier New" w:eastAsia="Times New Roman" w:hAnsi="Courier New" w:cs="Courier New"/>
        </w:rPr>
        <w:lastRenderedPageBreak/>
        <w:t xml:space="preserve">Izvršenje za razdoblje 1.1.-30.6.2024. iznosi </w:t>
      </w:r>
      <w:r>
        <w:rPr>
          <w:rFonts w:ascii="Courier New" w:eastAsia="Times New Roman" w:hAnsi="Courier New" w:cs="Courier New"/>
        </w:rPr>
        <w:t>333,00</w:t>
      </w:r>
      <w:r w:rsidRPr="00683608">
        <w:rPr>
          <w:rFonts w:ascii="Courier New" w:eastAsia="Times New Roman" w:hAnsi="Courier New" w:cs="Courier New"/>
        </w:rPr>
        <w:t>€</w:t>
      </w:r>
      <w:r>
        <w:rPr>
          <w:rFonts w:ascii="Courier New" w:eastAsia="Times New Roman" w:hAnsi="Courier New" w:cs="Courier New"/>
        </w:rPr>
        <w:t xml:space="preserve"> što je 100,00</w:t>
      </w:r>
      <w:r w:rsidRPr="00683608">
        <w:rPr>
          <w:rFonts w:ascii="Courier New" w:eastAsia="Times New Roman" w:hAnsi="Courier New" w:cs="Courier New"/>
        </w:rPr>
        <w:t xml:space="preserve"> % od planiranih ukupnih </w:t>
      </w:r>
      <w:r>
        <w:rPr>
          <w:rFonts w:ascii="Courier New" w:eastAsia="Times New Roman" w:hAnsi="Courier New" w:cs="Courier New"/>
        </w:rPr>
        <w:t>333,00</w:t>
      </w:r>
      <w:r w:rsidRPr="00683608">
        <w:rPr>
          <w:rFonts w:ascii="Courier New" w:eastAsia="Times New Roman" w:hAnsi="Courier New" w:cs="Courier New"/>
        </w:rPr>
        <w:t xml:space="preserve">€. </w:t>
      </w:r>
    </w:p>
    <w:p w14:paraId="74D5EE49" w14:textId="0B1D7590" w:rsidR="00753CAB" w:rsidRPr="00D91668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color w:val="FF0000"/>
        </w:rPr>
      </w:pPr>
    </w:p>
    <w:p w14:paraId="742C1A7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0231AC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NAZIV AKTIVNOSTI</w:t>
      </w:r>
    </w:p>
    <w:p w14:paraId="0DC76DC9" w14:textId="72E7EB40" w:rsidR="00753CAB" w:rsidRPr="00AB0093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AB0093">
        <w:rPr>
          <w:rFonts w:ascii="Courier New" w:eastAsia="Times New Roman" w:hAnsi="Courier New" w:cs="Courier New"/>
          <w:b/>
          <w:u w:val="single"/>
        </w:rPr>
        <w:t xml:space="preserve">E-TEHNIČAR –  </w:t>
      </w:r>
      <w:r w:rsidR="000F5DAD">
        <w:rPr>
          <w:rFonts w:ascii="Courier New" w:eastAsia="Times New Roman" w:hAnsi="Courier New" w:cs="Courier New"/>
          <w:b/>
          <w:u w:val="single"/>
        </w:rPr>
        <w:t xml:space="preserve">PROGRAM </w:t>
      </w:r>
      <w:r w:rsidRPr="00AB0093">
        <w:rPr>
          <w:rFonts w:ascii="Courier New" w:eastAsia="Times New Roman" w:hAnsi="Courier New" w:cs="Courier New"/>
          <w:b/>
          <w:u w:val="single"/>
        </w:rPr>
        <w:t xml:space="preserve">1001 </w:t>
      </w:r>
      <w:r w:rsidR="000F5DAD">
        <w:rPr>
          <w:rFonts w:ascii="Courier New" w:eastAsia="Times New Roman" w:hAnsi="Courier New" w:cs="Courier New"/>
          <w:b/>
          <w:u w:val="single"/>
        </w:rPr>
        <w:t xml:space="preserve">Tekući projekt </w:t>
      </w:r>
      <w:r w:rsidRPr="00AB0093">
        <w:rPr>
          <w:rFonts w:ascii="Courier New" w:eastAsia="Times New Roman" w:hAnsi="Courier New" w:cs="Courier New"/>
          <w:b/>
          <w:u w:val="single"/>
        </w:rPr>
        <w:t>T1000041</w:t>
      </w:r>
    </w:p>
    <w:p w14:paraId="36CB7DA1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79F598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7739D020" w14:textId="4313CA68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Carnet je pokrenuo program kojim oprema županijske </w:t>
      </w:r>
      <w:r w:rsidR="00620206">
        <w:rPr>
          <w:rFonts w:ascii="Courier New" w:eastAsia="Times New Roman" w:hAnsi="Courier New" w:cs="Courier New"/>
        </w:rPr>
        <w:t>škole</w:t>
      </w:r>
      <w:r w:rsidRPr="006451A9">
        <w:rPr>
          <w:rFonts w:ascii="Courier New" w:eastAsia="Times New Roman" w:hAnsi="Courier New" w:cs="Courier New"/>
        </w:rPr>
        <w:t xml:space="preserve"> informatičkom opremom, prema ugovoru Zagrebačka županija </w:t>
      </w:r>
      <w:r w:rsidR="00620206">
        <w:rPr>
          <w:rFonts w:ascii="Courier New" w:eastAsia="Times New Roman" w:hAnsi="Courier New" w:cs="Courier New"/>
        </w:rPr>
        <w:t xml:space="preserve">je </w:t>
      </w:r>
      <w:r w:rsidRPr="006451A9">
        <w:rPr>
          <w:rFonts w:ascii="Courier New" w:eastAsia="Times New Roman" w:hAnsi="Courier New" w:cs="Courier New"/>
        </w:rPr>
        <w:t xml:space="preserve">dužna sufinancirati rad djelatnika škola za održavanje opreme. </w:t>
      </w:r>
      <w:r w:rsidR="00FD5FC3">
        <w:rPr>
          <w:rFonts w:ascii="Courier New" w:eastAsia="Times New Roman" w:hAnsi="Courier New" w:cs="Courier New"/>
        </w:rPr>
        <w:t>Planirani iznos =</w:t>
      </w:r>
      <w:r w:rsidR="00EB0674">
        <w:rPr>
          <w:rFonts w:ascii="Courier New" w:eastAsia="Times New Roman" w:hAnsi="Courier New" w:cs="Courier New"/>
        </w:rPr>
        <w:t>530,89</w:t>
      </w:r>
      <w:r w:rsidR="00FD5FC3">
        <w:rPr>
          <w:rFonts w:ascii="Courier New" w:eastAsia="Times New Roman" w:hAnsi="Courier New" w:cs="Courier New"/>
        </w:rPr>
        <w:t>€.</w:t>
      </w:r>
    </w:p>
    <w:p w14:paraId="7FF25E2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012C1D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3AA2BCC1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Poboljšavanje kvalitete izvođenja nastave</w:t>
      </w:r>
    </w:p>
    <w:p w14:paraId="103010A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EFCB18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5F32C14F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Opremanje škola sukladno prema Državnom pedagoškom standardu</w:t>
      </w:r>
    </w:p>
    <w:p w14:paraId="392EE1E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69DD5A1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AKTIVNOSTI</w:t>
      </w:r>
    </w:p>
    <w:p w14:paraId="0019527D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Državni pedagoški standard osnovnoškolskog sustava odgoja i obrazovanja</w:t>
      </w:r>
    </w:p>
    <w:p w14:paraId="667E467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56176B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5714B9F3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stvarni troškovi iz prethodnih godina</w:t>
      </w:r>
    </w:p>
    <w:p w14:paraId="512E8D32" w14:textId="52263DD4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01ED9C4" w14:textId="77777777" w:rsidR="00EB0674" w:rsidRPr="006451A9" w:rsidRDefault="00EB0674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1EBA2E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6A52FF87" w14:textId="33EF8ACE" w:rsidR="00753CAB" w:rsidRDefault="00753CAB" w:rsidP="006F5AC7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bookmarkStart w:id="6" w:name="_Hlk109976397"/>
      <w:r w:rsidRPr="00AB0093">
        <w:rPr>
          <w:rFonts w:ascii="Courier New" w:eastAsia="Times New Roman" w:hAnsi="Courier New" w:cs="Courier New"/>
        </w:rPr>
        <w:t>Nema značajnih odstupanja</w:t>
      </w:r>
      <w:r w:rsidR="004E3700" w:rsidRPr="00AB0093">
        <w:rPr>
          <w:rFonts w:ascii="Courier New" w:eastAsia="Times New Roman" w:hAnsi="Courier New" w:cs="Courier New"/>
        </w:rPr>
        <w:t xml:space="preserve"> </w:t>
      </w:r>
      <w:bookmarkEnd w:id="6"/>
    </w:p>
    <w:p w14:paraId="07ACBD75" w14:textId="77777777" w:rsidR="00AB0093" w:rsidRPr="00AB0093" w:rsidRDefault="00AB0093" w:rsidP="00AB0093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0D21D01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6538A100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Pokazatelji učinka: Poboljšanje kvalitete izvođenja nastave</w:t>
      </w:r>
    </w:p>
    <w:p w14:paraId="48856201" w14:textId="42A90D05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Pokazatelji rezultata: </w:t>
      </w:r>
      <w:r w:rsidRPr="00AB0093">
        <w:rPr>
          <w:rFonts w:ascii="Courier New" w:eastAsia="Times New Roman" w:hAnsi="Courier New" w:cs="Courier New"/>
        </w:rPr>
        <w:t>Sudjelovanje škola u projektu e- tehničar, redovito održavanje informatičke opreme, te dodjela sredstva školama za provedbu projekta E – tehničari</w:t>
      </w:r>
      <w:r w:rsidRPr="006451A9">
        <w:rPr>
          <w:rFonts w:ascii="Courier New" w:eastAsia="Times New Roman" w:hAnsi="Courier New" w:cs="Courier New"/>
          <w:color w:val="FF0000"/>
        </w:rPr>
        <w:t xml:space="preserve"> </w:t>
      </w:r>
    </w:p>
    <w:p w14:paraId="400D9482" w14:textId="7FF9A5F8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1EF5E65" w14:textId="77777777" w:rsidR="00BF4B87" w:rsidRDefault="00BF4B87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ADCDFD9" w14:textId="77777777" w:rsidR="00BF4B87" w:rsidRDefault="00BF4B87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4071864" w14:textId="1731C19A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0FD8EE97" w14:textId="3BC32A5C" w:rsidR="00753CAB" w:rsidRPr="001F032F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Opći prihodi i primici</w:t>
      </w:r>
    </w:p>
    <w:p w14:paraId="1045D69F" w14:textId="2E5E306C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E747819" w14:textId="5B141E6F" w:rsidR="00C47416" w:rsidRPr="006451A9" w:rsidRDefault="00C47416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Izvršenje nije realizirano u razdoblju 1.1.-30.6. jer će isplata naknade za e-tehničara biti u drugoj polovici 2024. godine.</w:t>
      </w:r>
    </w:p>
    <w:p w14:paraId="62475B57" w14:textId="771E0C74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6D0C5AF" w14:textId="58D6142D" w:rsidR="00C21F92" w:rsidRDefault="00C21F92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7D0DF69" w14:textId="77777777" w:rsidR="00E25EFF" w:rsidRPr="006451A9" w:rsidRDefault="00E25EFF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D4DE08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FAB149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lastRenderedPageBreak/>
        <w:t>NAZIV PROJEKTA</w:t>
      </w:r>
    </w:p>
    <w:p w14:paraId="51421A1B" w14:textId="4A2FA120" w:rsidR="00753CAB" w:rsidRPr="00792C36" w:rsidRDefault="00753CAB" w:rsidP="00753CAB">
      <w:pPr>
        <w:numPr>
          <w:ilvl w:val="0"/>
          <w:numId w:val="13"/>
        </w:numPr>
        <w:spacing w:after="0" w:line="276" w:lineRule="auto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792C36">
        <w:rPr>
          <w:rFonts w:ascii="Courier New" w:eastAsia="Times New Roman" w:hAnsi="Courier New" w:cs="Courier New"/>
          <w:b/>
          <w:bCs/>
          <w:u w:val="single"/>
        </w:rPr>
        <w:t>PRSTEN POTPORE V</w:t>
      </w:r>
      <w:r w:rsidR="00EB0674">
        <w:rPr>
          <w:rFonts w:ascii="Courier New" w:eastAsia="Times New Roman" w:hAnsi="Courier New" w:cs="Courier New"/>
          <w:b/>
          <w:bCs/>
          <w:u w:val="single"/>
        </w:rPr>
        <w:t>I.</w:t>
      </w:r>
      <w:r w:rsidRPr="00792C36">
        <w:rPr>
          <w:rFonts w:ascii="Courier New" w:eastAsia="Times New Roman" w:hAnsi="Courier New" w:cs="Courier New"/>
          <w:b/>
          <w:bCs/>
          <w:u w:val="single"/>
        </w:rPr>
        <w:t xml:space="preserve">– </w:t>
      </w:r>
      <w:r w:rsidR="00263877">
        <w:rPr>
          <w:rFonts w:ascii="Courier New" w:eastAsia="Times New Roman" w:hAnsi="Courier New" w:cs="Courier New"/>
          <w:b/>
          <w:bCs/>
          <w:u w:val="single"/>
        </w:rPr>
        <w:t xml:space="preserve">PROGRAM </w:t>
      </w:r>
      <w:r w:rsidRPr="00792C36">
        <w:rPr>
          <w:rFonts w:ascii="Courier New" w:eastAsia="Times New Roman" w:hAnsi="Courier New" w:cs="Courier New"/>
          <w:b/>
          <w:bCs/>
          <w:u w:val="single"/>
        </w:rPr>
        <w:t xml:space="preserve">1001 </w:t>
      </w:r>
      <w:r w:rsidR="00263877">
        <w:rPr>
          <w:rFonts w:ascii="Courier New" w:eastAsia="Times New Roman" w:hAnsi="Courier New" w:cs="Courier New"/>
          <w:b/>
          <w:bCs/>
          <w:u w:val="single"/>
        </w:rPr>
        <w:t xml:space="preserve">Tekući projekt </w:t>
      </w:r>
      <w:r w:rsidR="00EB0674">
        <w:rPr>
          <w:rFonts w:ascii="Courier New" w:eastAsia="Times New Roman" w:hAnsi="Courier New" w:cs="Courier New"/>
          <w:b/>
          <w:bCs/>
          <w:u w:val="single"/>
        </w:rPr>
        <w:t>T100055</w:t>
      </w:r>
    </w:p>
    <w:p w14:paraId="6FF0668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749B533D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OPIS PROJEKTA</w:t>
      </w:r>
    </w:p>
    <w:p w14:paraId="05D53C88" w14:textId="3085256C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sufinanciranje rada pomoćnika u nastavi i stručnih komunikacijskih posrednika za učenike s teškoćama u razvoju u osnovnim i srednjim školama kojima je osnivač Zagrebačka županija</w:t>
      </w:r>
      <w:r w:rsidR="00FA0010">
        <w:rPr>
          <w:rFonts w:ascii="Courier New" w:eastAsia="Times New Roman" w:hAnsi="Courier New" w:cs="Courier New"/>
        </w:rPr>
        <w:t xml:space="preserve">. </w:t>
      </w:r>
      <w:r w:rsidR="001F032F">
        <w:rPr>
          <w:rFonts w:ascii="Courier New" w:eastAsia="Times New Roman" w:hAnsi="Courier New" w:cs="Courier New"/>
        </w:rPr>
        <w:t>U školskoj godini 202</w:t>
      </w:r>
      <w:r w:rsidR="00EB0674">
        <w:rPr>
          <w:rFonts w:ascii="Courier New" w:eastAsia="Times New Roman" w:hAnsi="Courier New" w:cs="Courier New"/>
        </w:rPr>
        <w:t>3</w:t>
      </w:r>
      <w:r w:rsidR="001F032F">
        <w:rPr>
          <w:rFonts w:ascii="Courier New" w:eastAsia="Times New Roman" w:hAnsi="Courier New" w:cs="Courier New"/>
        </w:rPr>
        <w:t>./202</w:t>
      </w:r>
      <w:r w:rsidR="00EB0674">
        <w:rPr>
          <w:rFonts w:ascii="Courier New" w:eastAsia="Times New Roman" w:hAnsi="Courier New" w:cs="Courier New"/>
        </w:rPr>
        <w:t>4</w:t>
      </w:r>
      <w:r w:rsidR="001F032F">
        <w:rPr>
          <w:rFonts w:ascii="Courier New" w:eastAsia="Times New Roman" w:hAnsi="Courier New" w:cs="Courier New"/>
        </w:rPr>
        <w:t xml:space="preserve">. imamo </w:t>
      </w:r>
      <w:r w:rsidR="00EB0674">
        <w:rPr>
          <w:rFonts w:ascii="Courier New" w:eastAsia="Times New Roman" w:hAnsi="Courier New" w:cs="Courier New"/>
        </w:rPr>
        <w:t>šest</w:t>
      </w:r>
      <w:r w:rsidR="001F032F">
        <w:rPr>
          <w:rFonts w:ascii="Courier New" w:eastAsia="Times New Roman" w:hAnsi="Courier New" w:cs="Courier New"/>
        </w:rPr>
        <w:t xml:space="preserve"> pomoćnika u nastavi. </w:t>
      </w:r>
      <w:r w:rsidR="00EB0674">
        <w:rPr>
          <w:rFonts w:ascii="Courier New" w:eastAsia="Times New Roman" w:hAnsi="Courier New" w:cs="Courier New"/>
        </w:rPr>
        <w:t>Planirani iznos =20.4914,00</w:t>
      </w:r>
      <w:r w:rsidR="00FA0010">
        <w:rPr>
          <w:rFonts w:ascii="Courier New" w:eastAsia="Times New Roman" w:hAnsi="Courier New" w:cs="Courier New"/>
        </w:rPr>
        <w:t>€.</w:t>
      </w:r>
      <w:r w:rsidRPr="006451A9">
        <w:rPr>
          <w:rFonts w:ascii="Courier New" w:eastAsia="Times New Roman" w:hAnsi="Courier New" w:cs="Courier New"/>
        </w:rPr>
        <w:t xml:space="preserve"> </w:t>
      </w:r>
    </w:p>
    <w:p w14:paraId="607FDA2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3E05B6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OPĆI CILJ</w:t>
      </w:r>
    </w:p>
    <w:p w14:paraId="711FBE28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omogućiti jednake uvjete školovanja za sve učenike koji pohađaju redovite osnovnoškolske i srednjoškolske odgojno-obrazovne ustanove na području Zagrebačke županije</w:t>
      </w:r>
    </w:p>
    <w:p w14:paraId="69CEFDC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4EA1E2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POSEBNI CILJEVI</w:t>
      </w:r>
    </w:p>
    <w:p w14:paraId="64935864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obrazovanje učenika s teškoćama u razvoju u skladu s njihovim potrebama i mogućnostima</w:t>
      </w:r>
    </w:p>
    <w:p w14:paraId="03B2E43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0E9334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ZAKONSKA OSNOVA ZA UVOĐENJE PROJEKTA</w:t>
      </w:r>
    </w:p>
    <w:p w14:paraId="0D60C77E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54D1F60E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15D94ECB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Pravilnik o pomoćnicima u nastavi i stručnim komunikacijskim posrednicima</w:t>
      </w:r>
    </w:p>
    <w:p w14:paraId="4CB0797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931B60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ISHODIŠTE I POKAZATELJI NA KOJIMA SE ZASNIVAJU IZRAČUNI I OCJENE POTREBNIH SREDSTAVA</w:t>
      </w:r>
    </w:p>
    <w:p w14:paraId="73203F65" w14:textId="15E125FA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Podaci osnovnih škola o broju potrebnih pomoćnika – analiza potreba  </w:t>
      </w:r>
    </w:p>
    <w:p w14:paraId="372CE946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Odluke o ostvarivanju prava na potporu pomoćnika u nastavi / stručnog komunikacijskog posrednika</w:t>
      </w:r>
    </w:p>
    <w:p w14:paraId="50FDE557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Suglasnosti Ministarstva znanosti i obrazovanja za uključivanje pomoćnika u nastavi/stručnih komunikacijskih posrednika</w:t>
      </w:r>
    </w:p>
    <w:p w14:paraId="37541C5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0CEFD8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 xml:space="preserve">RAZLOZI ODSTUPANJA </w:t>
      </w:r>
    </w:p>
    <w:p w14:paraId="270D971E" w14:textId="0E1E4D08" w:rsidR="00753CAB" w:rsidRDefault="00753CAB" w:rsidP="0033708B">
      <w:pPr>
        <w:numPr>
          <w:ilvl w:val="0"/>
          <w:numId w:val="15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A95C4F">
        <w:rPr>
          <w:rFonts w:ascii="Courier New" w:eastAsia="Times New Roman" w:hAnsi="Courier New" w:cs="Courier New"/>
        </w:rPr>
        <w:t xml:space="preserve">Nema značajnih odstupanja </w:t>
      </w:r>
    </w:p>
    <w:p w14:paraId="3B7DD1AC" w14:textId="77777777" w:rsidR="00A95C4F" w:rsidRPr="00A95C4F" w:rsidRDefault="00A95C4F" w:rsidP="00A95C4F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4F6B338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POKAZATELJI USPJEŠNOSTI</w:t>
      </w:r>
    </w:p>
    <w:p w14:paraId="5EA40BB8" w14:textId="77777777" w:rsidR="00753CAB" w:rsidRPr="006451A9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 učinka: obrazovanje učenika s teškoćama u skladu s njihovim potrebama i mogućnostima </w:t>
      </w:r>
    </w:p>
    <w:p w14:paraId="1A92F5B0" w14:textId="20E8344A" w:rsidR="00753CAB" w:rsidRDefault="00753CAB" w:rsidP="006F5AC7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792C36">
        <w:rPr>
          <w:rFonts w:ascii="Courier New" w:eastAsia="Times New Roman" w:hAnsi="Courier New" w:cs="Courier New"/>
        </w:rPr>
        <w:t xml:space="preserve">Pokazatelji rezultata: </w:t>
      </w:r>
      <w:r w:rsidR="00792C36" w:rsidRPr="00792C36">
        <w:rPr>
          <w:rFonts w:ascii="Courier New" w:eastAsia="Times New Roman" w:hAnsi="Courier New" w:cs="Courier New"/>
        </w:rPr>
        <w:t>3</w:t>
      </w:r>
      <w:r w:rsidRPr="00792C36">
        <w:rPr>
          <w:rFonts w:ascii="Courier New" w:eastAsia="Times New Roman" w:hAnsi="Courier New" w:cs="Courier New"/>
        </w:rPr>
        <w:t xml:space="preserve"> učenika s teškoćama u razvoju koji imaju osiguranu potporu pomoćnika u nastavi</w:t>
      </w:r>
    </w:p>
    <w:p w14:paraId="072AD134" w14:textId="10A874F6" w:rsidR="00792C36" w:rsidRDefault="00792C36" w:rsidP="00792C36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299BB645" w14:textId="77777777" w:rsidR="00792C36" w:rsidRPr="00792C36" w:rsidRDefault="00792C36" w:rsidP="00792C36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12E810E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IZVOR FINANCIRANJA</w:t>
      </w:r>
    </w:p>
    <w:p w14:paraId="6BDCDE41" w14:textId="3F6488BF" w:rsidR="00753CAB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792C36">
        <w:rPr>
          <w:rFonts w:ascii="Courier New" w:eastAsia="Times New Roman" w:hAnsi="Courier New" w:cs="Courier New"/>
        </w:rPr>
        <w:t>Opći prihodi i primici</w:t>
      </w:r>
    </w:p>
    <w:p w14:paraId="0EDEE713" w14:textId="77777777" w:rsidR="00114315" w:rsidRPr="00792C36" w:rsidRDefault="00114315" w:rsidP="00114315">
      <w:pPr>
        <w:spacing w:after="0" w:line="276" w:lineRule="auto"/>
        <w:ind w:left="644"/>
        <w:jc w:val="both"/>
        <w:rPr>
          <w:rFonts w:ascii="Courier New" w:eastAsia="Times New Roman" w:hAnsi="Courier New" w:cs="Courier New"/>
        </w:rPr>
      </w:pPr>
    </w:p>
    <w:p w14:paraId="4CFFD499" w14:textId="6EA6ED05" w:rsidR="00114315" w:rsidRPr="00114315" w:rsidRDefault="00114315" w:rsidP="00114315">
      <w:pPr>
        <w:spacing w:line="276" w:lineRule="auto"/>
        <w:ind w:left="284"/>
        <w:jc w:val="both"/>
        <w:rPr>
          <w:rFonts w:ascii="Courier New" w:eastAsia="Times New Roman" w:hAnsi="Courier New" w:cs="Courier New"/>
        </w:rPr>
      </w:pPr>
      <w:r w:rsidRPr="00114315">
        <w:rPr>
          <w:rFonts w:ascii="Courier New" w:eastAsia="Times New Roman" w:hAnsi="Courier New" w:cs="Courier New"/>
        </w:rPr>
        <w:lastRenderedPageBreak/>
        <w:t xml:space="preserve">Izvršenje za razdoblje 1.1.-30.6.2024. iznosi </w:t>
      </w:r>
      <w:r>
        <w:rPr>
          <w:rFonts w:ascii="Courier New" w:eastAsia="Times New Roman" w:hAnsi="Courier New" w:cs="Courier New"/>
        </w:rPr>
        <w:t>29.379,43</w:t>
      </w:r>
      <w:r w:rsidRPr="00114315">
        <w:rPr>
          <w:rFonts w:ascii="Courier New" w:eastAsia="Times New Roman" w:hAnsi="Courier New" w:cs="Courier New"/>
        </w:rPr>
        <w:t>€</w:t>
      </w:r>
      <w:r>
        <w:rPr>
          <w:rFonts w:ascii="Courier New" w:eastAsia="Times New Roman" w:hAnsi="Courier New" w:cs="Courier New"/>
        </w:rPr>
        <w:t xml:space="preserve"> što je 143,38</w:t>
      </w:r>
      <w:r w:rsidRPr="00114315">
        <w:rPr>
          <w:rFonts w:ascii="Courier New" w:eastAsia="Times New Roman" w:hAnsi="Courier New" w:cs="Courier New"/>
        </w:rPr>
        <w:t xml:space="preserve">% od planiranih ukupnih </w:t>
      </w:r>
      <w:r>
        <w:rPr>
          <w:rFonts w:ascii="Courier New" w:eastAsia="Times New Roman" w:hAnsi="Courier New" w:cs="Courier New"/>
        </w:rPr>
        <w:t>20.491,00</w:t>
      </w:r>
      <w:r w:rsidRPr="00114315">
        <w:rPr>
          <w:rFonts w:ascii="Courier New" w:eastAsia="Times New Roman" w:hAnsi="Courier New" w:cs="Courier New"/>
        </w:rPr>
        <w:t xml:space="preserve">€. </w:t>
      </w:r>
      <w:r>
        <w:rPr>
          <w:rFonts w:ascii="Courier New" w:eastAsia="Times New Roman" w:hAnsi="Courier New" w:cs="Courier New"/>
        </w:rPr>
        <w:t>Do odstupanja dolazi zbog većeg broja učenika s poteškoćama u razvoju kojima je temeljem rješenja potreban pomoćnik u nastavi u odnosu na planirani broj</w:t>
      </w:r>
      <w:r w:rsidR="00942266">
        <w:rPr>
          <w:rFonts w:ascii="Courier New" w:eastAsia="Times New Roman" w:hAnsi="Courier New" w:cs="Courier New"/>
        </w:rPr>
        <w:t>.</w:t>
      </w:r>
    </w:p>
    <w:p w14:paraId="0D8BE101" w14:textId="77777777" w:rsidR="00114315" w:rsidRPr="00114315" w:rsidRDefault="00114315" w:rsidP="00114315">
      <w:pPr>
        <w:pStyle w:val="Odlomakpopisa"/>
        <w:spacing w:line="276" w:lineRule="auto"/>
        <w:ind w:left="644"/>
        <w:jc w:val="both"/>
        <w:rPr>
          <w:rFonts w:ascii="Courier New" w:eastAsia="Times New Roman" w:hAnsi="Courier New" w:cs="Courier New"/>
        </w:rPr>
      </w:pPr>
    </w:p>
    <w:p w14:paraId="1347653E" w14:textId="55AC31AF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9FADE64" w14:textId="77777777" w:rsidR="00792C36" w:rsidRPr="006451A9" w:rsidRDefault="00792C36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B6BC9CC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NAZIV PROJEKTA</w:t>
      </w:r>
    </w:p>
    <w:p w14:paraId="475AE4AA" w14:textId="2E803DB8" w:rsidR="00A95C4F" w:rsidRPr="00EE67C7" w:rsidRDefault="00EF3AC8" w:rsidP="00EE67C7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  <w:bCs/>
          <w:u w:val="single"/>
        </w:rPr>
      </w:pPr>
      <w:r w:rsidRPr="00EE67C7">
        <w:rPr>
          <w:rFonts w:ascii="Courier New" w:eastAsia="Times New Roman" w:hAnsi="Courier New" w:cs="Courier New"/>
          <w:b/>
          <w:bCs/>
          <w:u w:val="single"/>
        </w:rPr>
        <w:t>PRSTEN POTPORE VI</w:t>
      </w:r>
      <w:r w:rsidR="00EB0674">
        <w:rPr>
          <w:rFonts w:ascii="Courier New" w:eastAsia="Times New Roman" w:hAnsi="Courier New" w:cs="Courier New"/>
          <w:b/>
          <w:bCs/>
          <w:u w:val="single"/>
        </w:rPr>
        <w:t>I</w:t>
      </w:r>
      <w:r w:rsidRPr="00EE67C7">
        <w:rPr>
          <w:rFonts w:ascii="Courier New" w:eastAsia="Times New Roman" w:hAnsi="Courier New" w:cs="Courier New"/>
          <w:b/>
          <w:bCs/>
          <w:u w:val="single"/>
        </w:rPr>
        <w:t xml:space="preserve">.– </w:t>
      </w:r>
      <w:r w:rsidR="00D15D34" w:rsidRPr="00EE67C7">
        <w:rPr>
          <w:rFonts w:ascii="Courier New" w:eastAsia="Times New Roman" w:hAnsi="Courier New" w:cs="Courier New"/>
          <w:b/>
          <w:bCs/>
          <w:u w:val="single"/>
        </w:rPr>
        <w:t xml:space="preserve">PROGRAM </w:t>
      </w:r>
      <w:r w:rsidRPr="00EE67C7">
        <w:rPr>
          <w:rFonts w:ascii="Courier New" w:eastAsia="Times New Roman" w:hAnsi="Courier New" w:cs="Courier New"/>
          <w:b/>
          <w:bCs/>
          <w:u w:val="single"/>
        </w:rPr>
        <w:t>1001</w:t>
      </w:r>
      <w:r w:rsidR="00D15D34" w:rsidRPr="00EE67C7">
        <w:rPr>
          <w:rFonts w:ascii="Courier New" w:eastAsia="Times New Roman" w:hAnsi="Courier New" w:cs="Courier New"/>
          <w:b/>
          <w:bCs/>
          <w:u w:val="single"/>
        </w:rPr>
        <w:t xml:space="preserve"> Tekući projekt</w:t>
      </w:r>
      <w:r w:rsidR="00EB0674">
        <w:rPr>
          <w:rFonts w:ascii="Courier New" w:eastAsia="Times New Roman" w:hAnsi="Courier New" w:cs="Courier New"/>
          <w:b/>
          <w:bCs/>
          <w:u w:val="single"/>
        </w:rPr>
        <w:t xml:space="preserve"> T100058</w:t>
      </w:r>
      <w:r w:rsidRPr="00EE67C7">
        <w:rPr>
          <w:rFonts w:ascii="Courier New" w:eastAsia="Times New Roman" w:hAnsi="Courier New" w:cs="Courier New"/>
          <w:b/>
          <w:bCs/>
          <w:u w:val="single"/>
        </w:rPr>
        <w:t xml:space="preserve"> </w:t>
      </w:r>
    </w:p>
    <w:p w14:paraId="3B855183" w14:textId="77777777" w:rsidR="00A95C4F" w:rsidRDefault="00A95C4F" w:rsidP="00A95C4F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  <w:bCs/>
        </w:rPr>
      </w:pPr>
    </w:p>
    <w:p w14:paraId="099FD4BE" w14:textId="4B489B94" w:rsidR="00EF3AC8" w:rsidRPr="006451A9" w:rsidRDefault="00EF3AC8" w:rsidP="00A95C4F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OPIS PROJEKTA</w:t>
      </w:r>
    </w:p>
    <w:p w14:paraId="53B1460A" w14:textId="2471E0B4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sufinanciranje rada pomoćnika u nastavi i stručnih komunikacijskih posrednika za učenike s teškoćama u razvoju u osnovnim školama kojima je osnivač Zagrebačka županija</w:t>
      </w:r>
      <w:r w:rsidR="00FA0010">
        <w:rPr>
          <w:rFonts w:ascii="Courier New" w:eastAsia="Times New Roman" w:hAnsi="Courier New" w:cs="Courier New"/>
        </w:rPr>
        <w:t xml:space="preserve">. </w:t>
      </w:r>
      <w:r w:rsidR="00A95C4F">
        <w:rPr>
          <w:rFonts w:ascii="Courier New" w:eastAsia="Times New Roman" w:hAnsi="Courier New" w:cs="Courier New"/>
        </w:rPr>
        <w:t>Za školsku godinu 202</w:t>
      </w:r>
      <w:r w:rsidR="00EB0674">
        <w:rPr>
          <w:rFonts w:ascii="Courier New" w:eastAsia="Times New Roman" w:hAnsi="Courier New" w:cs="Courier New"/>
        </w:rPr>
        <w:t>4</w:t>
      </w:r>
      <w:r w:rsidR="00EE67C7">
        <w:rPr>
          <w:rFonts w:ascii="Courier New" w:eastAsia="Times New Roman" w:hAnsi="Courier New" w:cs="Courier New"/>
        </w:rPr>
        <w:t>.</w:t>
      </w:r>
      <w:r w:rsidR="00A95C4F">
        <w:rPr>
          <w:rFonts w:ascii="Courier New" w:eastAsia="Times New Roman" w:hAnsi="Courier New" w:cs="Courier New"/>
        </w:rPr>
        <w:t>/202</w:t>
      </w:r>
      <w:r w:rsidR="00EB0674">
        <w:rPr>
          <w:rFonts w:ascii="Courier New" w:eastAsia="Times New Roman" w:hAnsi="Courier New" w:cs="Courier New"/>
        </w:rPr>
        <w:t>5</w:t>
      </w:r>
      <w:r w:rsidR="00A95C4F">
        <w:rPr>
          <w:rFonts w:ascii="Courier New" w:eastAsia="Times New Roman" w:hAnsi="Courier New" w:cs="Courier New"/>
        </w:rPr>
        <w:t>. i 202</w:t>
      </w:r>
      <w:r w:rsidR="00EB0674">
        <w:rPr>
          <w:rFonts w:ascii="Courier New" w:eastAsia="Times New Roman" w:hAnsi="Courier New" w:cs="Courier New"/>
        </w:rPr>
        <w:t>5</w:t>
      </w:r>
      <w:r w:rsidR="00EE67C7">
        <w:rPr>
          <w:rFonts w:ascii="Courier New" w:eastAsia="Times New Roman" w:hAnsi="Courier New" w:cs="Courier New"/>
        </w:rPr>
        <w:t>.</w:t>
      </w:r>
      <w:r w:rsidR="00EB0674">
        <w:rPr>
          <w:rFonts w:ascii="Courier New" w:eastAsia="Times New Roman" w:hAnsi="Courier New" w:cs="Courier New"/>
        </w:rPr>
        <w:t>/2026</w:t>
      </w:r>
      <w:r w:rsidR="00A95C4F">
        <w:rPr>
          <w:rFonts w:ascii="Courier New" w:eastAsia="Times New Roman" w:hAnsi="Courier New" w:cs="Courier New"/>
        </w:rPr>
        <w:t xml:space="preserve">. planiramo </w:t>
      </w:r>
      <w:r w:rsidR="00EB0674">
        <w:rPr>
          <w:rFonts w:ascii="Courier New" w:eastAsia="Times New Roman" w:hAnsi="Courier New" w:cs="Courier New"/>
        </w:rPr>
        <w:t>isti broj pomoćnika u nastavi (6</w:t>
      </w:r>
      <w:r w:rsidR="00A95C4F">
        <w:rPr>
          <w:rFonts w:ascii="Courier New" w:eastAsia="Times New Roman" w:hAnsi="Courier New" w:cs="Courier New"/>
        </w:rPr>
        <w:t xml:space="preserve">) za </w:t>
      </w:r>
      <w:r w:rsidR="00EB0674">
        <w:rPr>
          <w:rFonts w:ascii="Courier New" w:eastAsia="Times New Roman" w:hAnsi="Courier New" w:cs="Courier New"/>
        </w:rPr>
        <w:t>šestero</w:t>
      </w:r>
      <w:r w:rsidR="00A95C4F">
        <w:rPr>
          <w:rFonts w:ascii="Courier New" w:eastAsia="Times New Roman" w:hAnsi="Courier New" w:cs="Courier New"/>
        </w:rPr>
        <w:t xml:space="preserve"> učenika (</w:t>
      </w:r>
      <w:r w:rsidR="00EB0674">
        <w:rPr>
          <w:rFonts w:ascii="Courier New" w:eastAsia="Times New Roman" w:hAnsi="Courier New" w:cs="Courier New"/>
        </w:rPr>
        <w:t>6</w:t>
      </w:r>
      <w:r w:rsidR="00EA75B1">
        <w:rPr>
          <w:rFonts w:ascii="Courier New" w:eastAsia="Times New Roman" w:hAnsi="Courier New" w:cs="Courier New"/>
        </w:rPr>
        <w:t>)</w:t>
      </w:r>
      <w:r w:rsidR="00A95C4F">
        <w:rPr>
          <w:rFonts w:ascii="Courier New" w:eastAsia="Times New Roman" w:hAnsi="Courier New" w:cs="Courier New"/>
        </w:rPr>
        <w:t xml:space="preserve">. </w:t>
      </w:r>
      <w:r w:rsidR="00FA0010">
        <w:rPr>
          <w:rFonts w:ascii="Courier New" w:eastAsia="Times New Roman" w:hAnsi="Courier New" w:cs="Courier New"/>
        </w:rPr>
        <w:t>Planirani iznos</w:t>
      </w:r>
      <w:r w:rsidRPr="006451A9">
        <w:rPr>
          <w:rFonts w:ascii="Courier New" w:eastAsia="Times New Roman" w:hAnsi="Courier New" w:cs="Courier New"/>
        </w:rPr>
        <w:t xml:space="preserve"> </w:t>
      </w:r>
      <w:r w:rsidR="00FA0010">
        <w:rPr>
          <w:rFonts w:ascii="Courier New" w:eastAsia="Times New Roman" w:hAnsi="Courier New" w:cs="Courier New"/>
        </w:rPr>
        <w:t>=</w:t>
      </w:r>
      <w:r w:rsidR="00EA75B1">
        <w:rPr>
          <w:rFonts w:ascii="Courier New" w:eastAsia="Times New Roman" w:hAnsi="Courier New" w:cs="Courier New"/>
        </w:rPr>
        <w:t>35.000,00</w:t>
      </w:r>
      <w:r w:rsidR="00FA0010">
        <w:rPr>
          <w:rFonts w:ascii="Courier New" w:eastAsia="Times New Roman" w:hAnsi="Courier New" w:cs="Courier New"/>
        </w:rPr>
        <w:t>€.</w:t>
      </w:r>
    </w:p>
    <w:p w14:paraId="52D8DAFD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4560CE6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OPĆI CILJ</w:t>
      </w:r>
    </w:p>
    <w:p w14:paraId="5439D076" w14:textId="7D659C61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omogućiti jednake uvjete školovanja za sve učenike koji pohađaju redovite osnovnoškolske odgojno-obrazovne ustanove na području Zagrebačke županije</w:t>
      </w:r>
    </w:p>
    <w:p w14:paraId="48FF10D7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C35D700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POSEBNI CILJEVI</w:t>
      </w:r>
    </w:p>
    <w:p w14:paraId="38862578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obrazovanje učenika s teškoćama u razvoju u skladu s njihovim potrebama i mogućnostima</w:t>
      </w:r>
    </w:p>
    <w:p w14:paraId="0D5839D9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CAFF7BA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ZAKONSKA OSNOVA ZA UVOĐENJE PROJEKTA</w:t>
      </w:r>
    </w:p>
    <w:p w14:paraId="55BF4F65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lokalnoj i područnoj (regionalnoj) samoupravi</w:t>
      </w:r>
    </w:p>
    <w:p w14:paraId="2755B1B5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Zakon o odgoju i obrazovanju u osnovnoj i srednjoj školi</w:t>
      </w:r>
    </w:p>
    <w:p w14:paraId="1D8F2254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Pravilnik o pomoćnicima u nastavi i stručnim komunikacijskim posrednicima</w:t>
      </w:r>
    </w:p>
    <w:p w14:paraId="1724C57D" w14:textId="51306901" w:rsidR="00EF3AC8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939279A" w14:textId="77777777" w:rsidR="00EE67C7" w:rsidRPr="006451A9" w:rsidRDefault="00EE67C7" w:rsidP="00EF3AC8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8B8FF22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ISHODIŠTE I POKAZATELJI NA KOJIMA SE ZASNIVAJU IZRAČUNI I OCJENE POTREBNIH SREDSTAVA</w:t>
      </w:r>
    </w:p>
    <w:p w14:paraId="6C20BA6D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Podaci osnovnih škola o broju potrebnih pomoćnika – analiza potreba  </w:t>
      </w:r>
    </w:p>
    <w:p w14:paraId="3E9CEA33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Odluke o ostvarivanju prava na potporu pomoćnika u nastavi / stručnog komunikacijskog posrednika</w:t>
      </w:r>
    </w:p>
    <w:p w14:paraId="24D17115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Suglasnosti Ministarstva znanosti i obrazovanja za uključivanje pomoćnika u nastavi/stručnih komunikacijskih posrednika</w:t>
      </w:r>
    </w:p>
    <w:p w14:paraId="11EC0235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61D5AFC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 xml:space="preserve">RAZLOZI ODSTUPANJA </w:t>
      </w:r>
    </w:p>
    <w:p w14:paraId="3C984E2A" w14:textId="4BFEDA7F" w:rsidR="00EF3AC8" w:rsidRDefault="00EF3AC8" w:rsidP="0033708B">
      <w:pPr>
        <w:numPr>
          <w:ilvl w:val="0"/>
          <w:numId w:val="15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EE67C7">
        <w:rPr>
          <w:rFonts w:ascii="Courier New" w:eastAsia="Times New Roman" w:hAnsi="Courier New" w:cs="Courier New"/>
        </w:rPr>
        <w:t xml:space="preserve">Nema značajnih odstupanja </w:t>
      </w:r>
    </w:p>
    <w:p w14:paraId="0B1124B0" w14:textId="77777777" w:rsidR="00E25EFF" w:rsidRDefault="00E25EFF" w:rsidP="00E25EFF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7D72BD9B" w14:textId="77777777" w:rsidR="00EE67C7" w:rsidRPr="00EE67C7" w:rsidRDefault="00EE67C7" w:rsidP="00EE67C7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9FB831D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lastRenderedPageBreak/>
        <w:t>POKAZATELJI USPJEŠNOSTI</w:t>
      </w:r>
    </w:p>
    <w:p w14:paraId="00E1D1EC" w14:textId="77777777" w:rsidR="00EF3AC8" w:rsidRPr="006451A9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 učinka: obrazovanje učenika s teškoćama u skladu s njihovim potrebama i mogućnostima </w:t>
      </w:r>
    </w:p>
    <w:p w14:paraId="72C2B0C8" w14:textId="35CAA7CB" w:rsidR="00EF3AC8" w:rsidRPr="001B682D" w:rsidRDefault="00EF3AC8" w:rsidP="00F1616D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1B682D">
        <w:rPr>
          <w:rFonts w:ascii="Courier New" w:eastAsia="Times New Roman" w:hAnsi="Courier New" w:cs="Courier New"/>
        </w:rPr>
        <w:t xml:space="preserve">Pokazatelji rezultata: </w:t>
      </w:r>
      <w:r w:rsidR="001B682D" w:rsidRPr="001B682D">
        <w:rPr>
          <w:rFonts w:ascii="Courier New" w:eastAsia="Times New Roman" w:hAnsi="Courier New" w:cs="Courier New"/>
        </w:rPr>
        <w:t>6</w:t>
      </w:r>
      <w:r w:rsidRPr="001B682D">
        <w:rPr>
          <w:rFonts w:ascii="Courier New" w:eastAsia="Times New Roman" w:hAnsi="Courier New" w:cs="Courier New"/>
        </w:rPr>
        <w:t xml:space="preserve"> učenika s teškoćama u razvoju koji imaju osiguranu potporu pomoćnika u nastavi</w:t>
      </w:r>
      <w:r w:rsidR="00792C36" w:rsidRPr="001B682D">
        <w:rPr>
          <w:rFonts w:ascii="Courier New" w:eastAsia="Times New Roman" w:hAnsi="Courier New" w:cs="Courier New"/>
        </w:rPr>
        <w:t xml:space="preserve"> </w:t>
      </w:r>
    </w:p>
    <w:p w14:paraId="6D0A4D2D" w14:textId="77777777" w:rsidR="00792C36" w:rsidRPr="00792C36" w:rsidRDefault="00792C36" w:rsidP="001B682D">
      <w:pPr>
        <w:spacing w:after="0" w:line="276" w:lineRule="auto"/>
        <w:ind w:left="644"/>
        <w:jc w:val="both"/>
        <w:rPr>
          <w:rFonts w:ascii="Courier New" w:eastAsia="Times New Roman" w:hAnsi="Courier New" w:cs="Courier New"/>
        </w:rPr>
      </w:pPr>
    </w:p>
    <w:p w14:paraId="3204ED35" w14:textId="77777777" w:rsidR="00EF3AC8" w:rsidRPr="006451A9" w:rsidRDefault="00EF3AC8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IZVOR FINANCIRANJA</w:t>
      </w:r>
    </w:p>
    <w:p w14:paraId="020CCA2C" w14:textId="05CD742C" w:rsidR="00EF3AC8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792C36">
        <w:rPr>
          <w:rFonts w:ascii="Courier New" w:eastAsia="Times New Roman" w:hAnsi="Courier New" w:cs="Courier New"/>
        </w:rPr>
        <w:t>Opći prihodi i primici</w:t>
      </w:r>
    </w:p>
    <w:p w14:paraId="35EE7887" w14:textId="77777777" w:rsidR="00114315" w:rsidRPr="00792C36" w:rsidRDefault="00114315" w:rsidP="00114315">
      <w:pPr>
        <w:spacing w:after="0" w:line="276" w:lineRule="auto"/>
        <w:ind w:left="644"/>
        <w:jc w:val="both"/>
        <w:rPr>
          <w:rFonts w:ascii="Courier New" w:eastAsia="Times New Roman" w:hAnsi="Courier New" w:cs="Courier New"/>
        </w:rPr>
      </w:pPr>
    </w:p>
    <w:p w14:paraId="225A2C8E" w14:textId="68DCE296" w:rsidR="00114315" w:rsidRPr="00114315" w:rsidRDefault="00114315" w:rsidP="00114315">
      <w:pPr>
        <w:spacing w:line="276" w:lineRule="auto"/>
        <w:ind w:left="284"/>
        <w:jc w:val="both"/>
        <w:rPr>
          <w:rFonts w:ascii="Courier New" w:eastAsia="Times New Roman" w:hAnsi="Courier New" w:cs="Courier New"/>
        </w:rPr>
      </w:pPr>
      <w:r w:rsidRPr="00114315">
        <w:rPr>
          <w:rFonts w:ascii="Courier New" w:eastAsia="Times New Roman" w:hAnsi="Courier New" w:cs="Courier New"/>
        </w:rPr>
        <w:t xml:space="preserve">Izvršenje za razdoblje 1.1.-30.6.2024. </w:t>
      </w:r>
      <w:r w:rsidR="005967DA">
        <w:rPr>
          <w:rFonts w:ascii="Courier New" w:eastAsia="Times New Roman" w:hAnsi="Courier New" w:cs="Courier New"/>
        </w:rPr>
        <w:t>nije realizirano</w:t>
      </w:r>
      <w:r w:rsidR="00942266">
        <w:rPr>
          <w:rFonts w:ascii="Courier New" w:eastAsia="Times New Roman" w:hAnsi="Courier New" w:cs="Courier New"/>
        </w:rPr>
        <w:t xml:space="preserve"> je isti projekat počinje s novom školskom godinom 2024./2025.</w:t>
      </w:r>
    </w:p>
    <w:p w14:paraId="3503B84B" w14:textId="59F59120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CCD5B9B" w14:textId="77777777" w:rsidR="00114315" w:rsidRPr="006451A9" w:rsidRDefault="00114315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D1D62FF" w14:textId="77777777" w:rsidR="00EF3AC8" w:rsidRPr="006451A9" w:rsidRDefault="00EF3AC8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6BDFD95" w14:textId="77777777" w:rsidR="00753CAB" w:rsidRPr="00FA0010" w:rsidRDefault="00753CAB" w:rsidP="00753CAB">
      <w:pPr>
        <w:pBdr>
          <w:bottom w:val="single" w:sz="12" w:space="1" w:color="auto"/>
        </w:pBdr>
        <w:spacing w:after="0" w:line="276" w:lineRule="auto"/>
        <w:jc w:val="both"/>
        <w:rPr>
          <w:rFonts w:ascii="Courier New" w:eastAsia="Times New Roman" w:hAnsi="Courier New" w:cs="Courier New"/>
          <w:color w:val="FF0000"/>
        </w:rPr>
      </w:pPr>
    </w:p>
    <w:p w14:paraId="71B6400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Calibri" w:hAnsi="Courier New" w:cs="Courier New"/>
          <w:b/>
          <w:lang w:eastAsia="hr-HR"/>
        </w:rPr>
      </w:pPr>
    </w:p>
    <w:p w14:paraId="77C332F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NAZIV PROGRAMA</w:t>
      </w:r>
    </w:p>
    <w:p w14:paraId="168739A0" w14:textId="71951B99" w:rsidR="00753CAB" w:rsidRPr="00EE67C7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EE67C7">
        <w:rPr>
          <w:rFonts w:ascii="Courier New" w:eastAsia="Times New Roman" w:hAnsi="Courier New" w:cs="Courier New"/>
          <w:b/>
          <w:u w:val="single"/>
        </w:rPr>
        <w:t xml:space="preserve">PROGRAMI OSNOVNIH ŠKOLA IZVAN ŽUPANIJSKOG PRORAČUNA </w:t>
      </w:r>
      <w:r w:rsidR="0052333E" w:rsidRPr="00EE67C7">
        <w:rPr>
          <w:rFonts w:ascii="Courier New" w:eastAsia="Times New Roman" w:hAnsi="Courier New" w:cs="Courier New"/>
          <w:b/>
          <w:u w:val="single"/>
        </w:rPr>
        <w:t>–</w:t>
      </w:r>
      <w:r w:rsidRPr="00EE67C7">
        <w:rPr>
          <w:rFonts w:ascii="Courier New" w:eastAsia="Times New Roman" w:hAnsi="Courier New" w:cs="Courier New"/>
          <w:b/>
          <w:u w:val="single"/>
        </w:rPr>
        <w:t xml:space="preserve"> </w:t>
      </w:r>
      <w:r w:rsidR="0052333E" w:rsidRPr="00EE67C7">
        <w:rPr>
          <w:rFonts w:ascii="Courier New" w:eastAsia="Times New Roman" w:hAnsi="Courier New" w:cs="Courier New"/>
          <w:b/>
          <w:u w:val="single"/>
        </w:rPr>
        <w:t xml:space="preserve">PROGRAM 1001 </w:t>
      </w:r>
      <w:r w:rsidRPr="00EE67C7">
        <w:rPr>
          <w:rFonts w:ascii="Courier New" w:eastAsia="Times New Roman" w:hAnsi="Courier New" w:cs="Courier New"/>
          <w:b/>
          <w:u w:val="single"/>
        </w:rPr>
        <w:t xml:space="preserve"> </w:t>
      </w:r>
    </w:p>
    <w:p w14:paraId="5CBA676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61D7756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MJERA IZ PLANA RAZVOJA ZAGREBAČKE ŽUPANIJE ZA PERIOD 2021. -2027.</w:t>
      </w:r>
    </w:p>
    <w:p w14:paraId="637822CA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  <w:r w:rsidRPr="006451A9">
        <w:rPr>
          <w:rFonts w:ascii="Courier New" w:eastAsia="Times New Roman" w:hAnsi="Courier New" w:cs="Courier New"/>
          <w:b/>
          <w:bCs/>
        </w:rPr>
        <w:t>Mjera: 4.3. – Unaprjeđenje odgojno – obrazovnih usluga</w:t>
      </w:r>
    </w:p>
    <w:p w14:paraId="12DB85AA" w14:textId="77777777" w:rsidR="00753CAB" w:rsidRPr="006451A9" w:rsidRDefault="00753CAB" w:rsidP="00753CAB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2018"/>
        <w:gridCol w:w="1933"/>
        <w:gridCol w:w="1933"/>
        <w:gridCol w:w="1933"/>
      </w:tblGrid>
      <w:tr w:rsidR="00753CAB" w:rsidRPr="006451A9" w14:paraId="0BD1C875" w14:textId="77777777" w:rsidTr="001B682D">
        <w:trPr>
          <w:jc w:val="center"/>
        </w:trPr>
        <w:tc>
          <w:tcPr>
            <w:tcW w:w="1315" w:type="dxa"/>
            <w:vAlign w:val="center"/>
          </w:tcPr>
          <w:p w14:paraId="0AA37BEA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OZNAKA PROGRAMA</w:t>
            </w:r>
          </w:p>
        </w:tc>
        <w:tc>
          <w:tcPr>
            <w:tcW w:w="2018" w:type="dxa"/>
            <w:vAlign w:val="center"/>
          </w:tcPr>
          <w:p w14:paraId="3CD5797A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NAZIV PROGRAMA</w:t>
            </w:r>
          </w:p>
        </w:tc>
        <w:tc>
          <w:tcPr>
            <w:tcW w:w="1933" w:type="dxa"/>
          </w:tcPr>
          <w:p w14:paraId="64A2235F" w14:textId="4A95B28A" w:rsidR="00753CAB" w:rsidRPr="006451A9" w:rsidRDefault="00753CAB" w:rsidP="00450A2C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>202</w:t>
            </w:r>
            <w:r w:rsidR="001B682D">
              <w:rPr>
                <w:rFonts w:ascii="Courier New" w:eastAsia="Times New Roman" w:hAnsi="Courier New" w:cs="Courier New"/>
              </w:rPr>
              <w:t>4</w:t>
            </w:r>
            <w:r w:rsidRPr="006451A9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933" w:type="dxa"/>
          </w:tcPr>
          <w:p w14:paraId="3B33DC7D" w14:textId="72274CC9" w:rsidR="00753CAB" w:rsidRPr="006451A9" w:rsidRDefault="00BF4B87" w:rsidP="001B682D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IZVRŠENJE 1.1.-30.6.</w:t>
            </w:r>
          </w:p>
        </w:tc>
        <w:tc>
          <w:tcPr>
            <w:tcW w:w="1933" w:type="dxa"/>
          </w:tcPr>
          <w:p w14:paraId="4F9E6D3E" w14:textId="1FD3EA06" w:rsidR="00753CAB" w:rsidRPr="006451A9" w:rsidRDefault="00BF4B87" w:rsidP="00450A2C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INDEKS</w:t>
            </w:r>
          </w:p>
        </w:tc>
      </w:tr>
      <w:tr w:rsidR="00753CAB" w:rsidRPr="006451A9" w14:paraId="50681BB6" w14:textId="77777777" w:rsidTr="00DB4574">
        <w:trPr>
          <w:jc w:val="center"/>
        </w:trPr>
        <w:tc>
          <w:tcPr>
            <w:tcW w:w="9132" w:type="dxa"/>
            <w:gridSpan w:val="5"/>
          </w:tcPr>
          <w:p w14:paraId="0A03D752" w14:textId="77777777" w:rsidR="00753CAB" w:rsidRPr="006451A9" w:rsidRDefault="00753CAB" w:rsidP="00753CAB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B682D" w:rsidRPr="006451A9" w14:paraId="02C34500" w14:textId="77777777" w:rsidTr="001B682D">
        <w:trPr>
          <w:jc w:val="center"/>
        </w:trPr>
        <w:tc>
          <w:tcPr>
            <w:tcW w:w="1315" w:type="dxa"/>
          </w:tcPr>
          <w:p w14:paraId="44FBF46D" w14:textId="77777777" w:rsidR="001B682D" w:rsidRPr="006451A9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 xml:space="preserve"> 1001</w:t>
            </w:r>
          </w:p>
        </w:tc>
        <w:tc>
          <w:tcPr>
            <w:tcW w:w="2018" w:type="dxa"/>
          </w:tcPr>
          <w:p w14:paraId="10DCD53D" w14:textId="33CA264B" w:rsidR="001B682D" w:rsidRPr="006451A9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PROGRAM OSNOVNIH ŠKOLA IZVAN ŽUPANIJSKOG PRORAČUNA</w:t>
            </w:r>
          </w:p>
        </w:tc>
        <w:tc>
          <w:tcPr>
            <w:tcW w:w="1933" w:type="dxa"/>
          </w:tcPr>
          <w:p w14:paraId="31BBC121" w14:textId="77777777" w:rsidR="001B682D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</w:p>
          <w:p w14:paraId="0AECDD97" w14:textId="77777777" w:rsidR="001B682D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</w:p>
          <w:p w14:paraId="02ED3E42" w14:textId="503A6AD7" w:rsidR="001B682D" w:rsidRPr="006451A9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1.321.034,00€</w:t>
            </w:r>
          </w:p>
        </w:tc>
        <w:tc>
          <w:tcPr>
            <w:tcW w:w="1933" w:type="dxa"/>
          </w:tcPr>
          <w:p w14:paraId="5FF60537" w14:textId="77777777" w:rsidR="001B682D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</w:p>
          <w:p w14:paraId="7C32EB10" w14:textId="77777777" w:rsidR="001B682D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</w:p>
          <w:p w14:paraId="627A2D2F" w14:textId="5A81DC67" w:rsidR="001B682D" w:rsidRPr="006451A9" w:rsidRDefault="009648E9" w:rsidP="009648E9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727.093,92</w:t>
            </w:r>
            <w:r w:rsidR="001B682D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933" w:type="dxa"/>
          </w:tcPr>
          <w:p w14:paraId="521F85D6" w14:textId="77777777" w:rsidR="001B682D" w:rsidRDefault="001B682D" w:rsidP="009648E9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1E5E4CB1" w14:textId="77777777" w:rsidR="001B682D" w:rsidRDefault="001B682D" w:rsidP="009648E9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</w:p>
          <w:p w14:paraId="042461A9" w14:textId="1601CF11" w:rsidR="001B682D" w:rsidRPr="006451A9" w:rsidRDefault="009648E9" w:rsidP="009648E9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</w:rPr>
              <w:t>55,04</w:t>
            </w:r>
          </w:p>
        </w:tc>
      </w:tr>
      <w:tr w:rsidR="001B682D" w:rsidRPr="006451A9" w14:paraId="0EFA767D" w14:textId="77777777" w:rsidTr="001B682D">
        <w:trPr>
          <w:jc w:val="center"/>
        </w:trPr>
        <w:tc>
          <w:tcPr>
            <w:tcW w:w="3333" w:type="dxa"/>
            <w:gridSpan w:val="2"/>
          </w:tcPr>
          <w:p w14:paraId="183AB1BF" w14:textId="77777777" w:rsidR="001B682D" w:rsidRPr="006451A9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 w:rsidRPr="006451A9">
              <w:rPr>
                <w:rFonts w:ascii="Courier New" w:eastAsia="Times New Roman" w:hAnsi="Courier New" w:cs="Courier New"/>
              </w:rPr>
              <w:t xml:space="preserve">Ukupno </w:t>
            </w:r>
          </w:p>
        </w:tc>
        <w:tc>
          <w:tcPr>
            <w:tcW w:w="1933" w:type="dxa"/>
          </w:tcPr>
          <w:p w14:paraId="1EC1AE54" w14:textId="784A09FA" w:rsidR="001B682D" w:rsidRPr="006451A9" w:rsidRDefault="001B682D" w:rsidP="001B682D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1.321.034,00€</w:t>
            </w:r>
          </w:p>
        </w:tc>
        <w:tc>
          <w:tcPr>
            <w:tcW w:w="1933" w:type="dxa"/>
          </w:tcPr>
          <w:p w14:paraId="07499101" w14:textId="6FDF67D8" w:rsidR="001B682D" w:rsidRPr="006451A9" w:rsidRDefault="009648E9" w:rsidP="009648E9">
            <w:pPr>
              <w:spacing w:after="0" w:line="276" w:lineRule="auto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727.093,92</w:t>
            </w:r>
            <w:r w:rsidR="001B682D">
              <w:rPr>
                <w:rFonts w:ascii="Courier New" w:eastAsia="Times New Roman" w:hAnsi="Courier New" w:cs="Courier New"/>
              </w:rPr>
              <w:t>€</w:t>
            </w:r>
          </w:p>
        </w:tc>
        <w:tc>
          <w:tcPr>
            <w:tcW w:w="1933" w:type="dxa"/>
          </w:tcPr>
          <w:p w14:paraId="2C4C8797" w14:textId="01DCCBC6" w:rsidR="001B682D" w:rsidRPr="006451A9" w:rsidRDefault="009648E9" w:rsidP="009648E9">
            <w:pPr>
              <w:spacing w:after="0" w:line="276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55,04</w:t>
            </w:r>
          </w:p>
        </w:tc>
      </w:tr>
    </w:tbl>
    <w:p w14:paraId="39A0499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533F7D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5B74EE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PROGRAMA</w:t>
      </w:r>
    </w:p>
    <w:p w14:paraId="245B4B1D" w14:textId="191A674D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Ovim programom se financiraju rashodi nužni za realizaciju obrazovnog program koji se financiraju iz vlastitih prihoda, pomoći, prihod</w:t>
      </w:r>
      <w:r w:rsidR="00E77746">
        <w:rPr>
          <w:rFonts w:ascii="Courier New" w:eastAsia="Times New Roman" w:hAnsi="Courier New" w:cs="Courier New"/>
          <w:bCs/>
        </w:rPr>
        <w:t>a za posebne namjene i donacija. O</w:t>
      </w:r>
      <w:r w:rsidRPr="006451A9">
        <w:rPr>
          <w:rFonts w:ascii="Courier New" w:eastAsia="Times New Roman" w:hAnsi="Courier New" w:cs="Courier New"/>
          <w:bCs/>
        </w:rPr>
        <w:t xml:space="preserve">siguravaju se sredstva za: </w:t>
      </w:r>
      <w:r w:rsidR="00E77746">
        <w:rPr>
          <w:rFonts w:ascii="Courier New" w:eastAsia="Times New Roman" w:hAnsi="Courier New" w:cs="Courier New"/>
          <w:bCs/>
        </w:rPr>
        <w:t>plaće zaposlenika,</w:t>
      </w:r>
      <w:r w:rsidR="00FC2D74">
        <w:rPr>
          <w:rFonts w:ascii="Courier New" w:eastAsia="Times New Roman" w:hAnsi="Courier New" w:cs="Courier New"/>
          <w:bCs/>
        </w:rPr>
        <w:t xml:space="preserve"> </w:t>
      </w:r>
      <w:r w:rsidR="00E77746">
        <w:rPr>
          <w:rFonts w:ascii="Courier New" w:eastAsia="Times New Roman" w:hAnsi="Courier New" w:cs="Courier New"/>
          <w:bCs/>
        </w:rPr>
        <w:t>naba</w:t>
      </w:r>
      <w:r w:rsidR="00A20ADC">
        <w:rPr>
          <w:rFonts w:ascii="Courier New" w:eastAsia="Times New Roman" w:hAnsi="Courier New" w:cs="Courier New"/>
          <w:bCs/>
        </w:rPr>
        <w:t>va udžbenika i dodatno obrazovnog materijala za učenike, prehrana učenika</w:t>
      </w:r>
      <w:r w:rsidR="001B682D">
        <w:rPr>
          <w:rFonts w:ascii="Courier New" w:eastAsia="Times New Roman" w:hAnsi="Courier New" w:cs="Courier New"/>
          <w:bCs/>
        </w:rPr>
        <w:t xml:space="preserve"> projektom besplatne prehrane</w:t>
      </w:r>
      <w:r w:rsidR="00A20ADC">
        <w:rPr>
          <w:rFonts w:ascii="Courier New" w:eastAsia="Times New Roman" w:hAnsi="Courier New" w:cs="Courier New"/>
          <w:bCs/>
        </w:rPr>
        <w:t xml:space="preserve"> u školskoj kuhinji, dio materijalnih troškova za redovno poslovanje</w:t>
      </w:r>
      <w:r w:rsidR="001B682D">
        <w:rPr>
          <w:rFonts w:ascii="Courier New" w:eastAsia="Times New Roman" w:hAnsi="Courier New" w:cs="Courier New"/>
          <w:bCs/>
        </w:rPr>
        <w:t xml:space="preserve"> i program produženog boravka</w:t>
      </w:r>
      <w:r w:rsidR="00A20ADC">
        <w:rPr>
          <w:rFonts w:ascii="Courier New" w:eastAsia="Times New Roman" w:hAnsi="Courier New" w:cs="Courier New"/>
          <w:bCs/>
        </w:rPr>
        <w:t>.</w:t>
      </w:r>
    </w:p>
    <w:p w14:paraId="5D5D64C9" w14:textId="2E6A1558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6C1AEAB" w14:textId="360F17E2" w:rsidR="001B682D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7C13FCD5" w14:textId="68714DB2" w:rsidR="001B682D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DBE948E" w14:textId="77777777" w:rsidR="004E30EC" w:rsidRDefault="004E30EC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763E6452" w14:textId="50654715" w:rsidR="001B682D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864C8E5" w14:textId="77777777" w:rsidR="001B682D" w:rsidRPr="006451A9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70092B4D" w14:textId="100C88FF" w:rsidR="001B682D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lastRenderedPageBreak/>
        <w:t>OPĆI CILJ</w:t>
      </w:r>
    </w:p>
    <w:p w14:paraId="3950F39E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Odgoj i obrazovanje učenika osnovnih škola</w:t>
      </w:r>
    </w:p>
    <w:p w14:paraId="719ED06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CD795B9" w14:textId="77777777" w:rsidR="00E858B9" w:rsidRDefault="00E858B9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74AE281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584482AC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Stvaranje jednakih uvjeta školovanja na području cijele Zagrebačke županije koji zadovoljavaju Državni pedagoški standard osnovnoškolskog sustava odgoja i obrazovanja</w:t>
      </w:r>
    </w:p>
    <w:p w14:paraId="5755E09E" w14:textId="77777777" w:rsidR="00753CAB" w:rsidRPr="006451A9" w:rsidRDefault="00753CAB" w:rsidP="00753CAB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1496E8F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C73FDD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PROGRAMA</w:t>
      </w:r>
    </w:p>
    <w:p w14:paraId="08DEA842" w14:textId="77777777" w:rsidR="00753CAB" w:rsidRPr="006451A9" w:rsidRDefault="00753CAB" w:rsidP="00753CAB">
      <w:pPr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Zakon o odgoju i obrazovanju u osnovnoj i srednjoj školi</w:t>
      </w:r>
    </w:p>
    <w:p w14:paraId="60E99C74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Državni pedagoški standard sustava odgoja i obrazovanja</w:t>
      </w:r>
    </w:p>
    <w:p w14:paraId="7D23FBFB" w14:textId="77777777" w:rsidR="00753CAB" w:rsidRPr="006451A9" w:rsidRDefault="00753CAB" w:rsidP="00753CAB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6886D753" w14:textId="457709D3" w:rsidR="00753CAB" w:rsidRPr="006451A9" w:rsidRDefault="00E858B9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color w:val="FF0000"/>
        </w:rPr>
      </w:pPr>
      <w:r>
        <w:rPr>
          <w:rFonts w:ascii="Courier New" w:eastAsia="Times New Roman" w:hAnsi="Courier New" w:cs="Courier New"/>
          <w:b/>
        </w:rPr>
        <w:t>NAZIV AKTIVNOSTI</w:t>
      </w:r>
      <w:r w:rsidR="00753CAB" w:rsidRPr="006451A9">
        <w:rPr>
          <w:rFonts w:ascii="Courier New" w:eastAsia="Times New Roman" w:hAnsi="Courier New" w:cs="Courier New"/>
          <w:b/>
          <w:color w:val="FF0000"/>
        </w:rPr>
        <w:t xml:space="preserve"> </w:t>
      </w:r>
    </w:p>
    <w:p w14:paraId="17FF70D5" w14:textId="31989D19" w:rsidR="00753CAB" w:rsidRPr="00792C3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792C36">
        <w:rPr>
          <w:rFonts w:ascii="Courier New" w:eastAsia="Times New Roman" w:hAnsi="Courier New" w:cs="Courier New"/>
          <w:b/>
          <w:u w:val="single"/>
        </w:rPr>
        <w:t>RASHODI POSLOVANJA</w:t>
      </w:r>
      <w:r w:rsidRPr="00792C36">
        <w:rPr>
          <w:rFonts w:ascii="Courier New" w:eastAsia="Times New Roman" w:hAnsi="Courier New" w:cs="Courier New"/>
          <w:b/>
          <w:bCs/>
          <w:u w:val="single"/>
        </w:rPr>
        <w:t xml:space="preserve">- </w:t>
      </w:r>
      <w:r w:rsidR="0052333E">
        <w:rPr>
          <w:rFonts w:ascii="Courier New" w:eastAsia="Times New Roman" w:hAnsi="Courier New" w:cs="Courier New"/>
          <w:b/>
          <w:bCs/>
          <w:u w:val="single"/>
        </w:rPr>
        <w:t xml:space="preserve">PROGRAM </w:t>
      </w:r>
      <w:r w:rsidRPr="00792C36">
        <w:rPr>
          <w:rFonts w:ascii="Courier New" w:eastAsia="Times New Roman" w:hAnsi="Courier New" w:cs="Courier New"/>
          <w:b/>
          <w:bCs/>
          <w:u w:val="single"/>
        </w:rPr>
        <w:t xml:space="preserve">1001 </w:t>
      </w:r>
      <w:r w:rsidR="0052333E">
        <w:rPr>
          <w:rFonts w:ascii="Courier New" w:eastAsia="Times New Roman" w:hAnsi="Courier New" w:cs="Courier New"/>
          <w:b/>
          <w:bCs/>
          <w:u w:val="single"/>
        </w:rPr>
        <w:t xml:space="preserve">Aktivnost </w:t>
      </w:r>
      <w:r w:rsidRPr="00792C36">
        <w:rPr>
          <w:rFonts w:ascii="Courier New" w:eastAsia="Times New Roman" w:hAnsi="Courier New" w:cs="Courier New"/>
          <w:b/>
          <w:u w:val="single"/>
        </w:rPr>
        <w:t>A100001</w:t>
      </w:r>
    </w:p>
    <w:p w14:paraId="3D986183" w14:textId="77777777" w:rsidR="00753CAB" w:rsidRPr="00792C36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</w:p>
    <w:p w14:paraId="19E1B90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0384249A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Ovom aktivnošću se financiraju rashodi nužni za realizaciju nastavnog plana i programa, osiguravaju se sredstva za opće troškove osnovnih škola, trošak energenata i ostalo.</w:t>
      </w:r>
    </w:p>
    <w:p w14:paraId="7F7CE05D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4B8475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5C96DD74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</w:rPr>
        <w:t>Odgoj i obrazovanje učenika osnovnih škola</w:t>
      </w:r>
    </w:p>
    <w:p w14:paraId="22BA922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A864C18" w14:textId="120723AB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POSEBNI CILJEVI </w:t>
      </w:r>
    </w:p>
    <w:p w14:paraId="3D2211B5" w14:textId="77777777" w:rsidR="00753CAB" w:rsidRPr="006451A9" w:rsidRDefault="00753CAB" w:rsidP="00753CAB">
      <w:pPr>
        <w:numPr>
          <w:ilvl w:val="0"/>
          <w:numId w:val="17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Stvaranje uvjeta za realizaciju nastavnog plana i programa </w:t>
      </w:r>
    </w:p>
    <w:p w14:paraId="5F0E103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98FED8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AKTIVNOSTI</w:t>
      </w:r>
    </w:p>
    <w:p w14:paraId="619964E8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Zakon o odgoju i obrazovanju u osnovnoj i srednjoj školi</w:t>
      </w:r>
    </w:p>
    <w:p w14:paraId="54C10FF1" w14:textId="77777777" w:rsidR="00753CAB" w:rsidRPr="006451A9" w:rsidRDefault="00753CAB" w:rsidP="00EF3AC8">
      <w:pPr>
        <w:spacing w:after="0" w:line="276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0D8D6D7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5AD2AB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5F4BDEE8" w14:textId="77ED0462" w:rsidR="00753CAB" w:rsidRPr="00E858B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E858B9">
        <w:rPr>
          <w:rFonts w:ascii="Courier New" w:eastAsia="Times New Roman" w:hAnsi="Courier New" w:cs="Courier New"/>
        </w:rPr>
        <w:t>Broj učenika</w:t>
      </w:r>
      <w:r w:rsidR="00792C36" w:rsidRPr="00E858B9">
        <w:rPr>
          <w:rFonts w:ascii="Courier New" w:eastAsia="Times New Roman" w:hAnsi="Courier New" w:cs="Courier New"/>
        </w:rPr>
        <w:t xml:space="preserve"> </w:t>
      </w:r>
      <w:r w:rsidR="001B682D">
        <w:rPr>
          <w:rFonts w:ascii="Courier New" w:eastAsia="Times New Roman" w:hAnsi="Courier New" w:cs="Courier New"/>
        </w:rPr>
        <w:t>332</w:t>
      </w:r>
    </w:p>
    <w:p w14:paraId="7CB347DD" w14:textId="36369195" w:rsidR="00753CAB" w:rsidRPr="00E858B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E858B9">
        <w:rPr>
          <w:rFonts w:ascii="Courier New" w:eastAsia="Times New Roman" w:hAnsi="Courier New" w:cs="Courier New"/>
        </w:rPr>
        <w:t>Broj djelatnika</w:t>
      </w:r>
      <w:r w:rsidR="00792C36" w:rsidRPr="00E858B9">
        <w:rPr>
          <w:rFonts w:ascii="Courier New" w:eastAsia="Times New Roman" w:hAnsi="Courier New" w:cs="Courier New"/>
        </w:rPr>
        <w:t xml:space="preserve"> </w:t>
      </w:r>
      <w:r w:rsidR="001B682D">
        <w:rPr>
          <w:rFonts w:ascii="Courier New" w:eastAsia="Times New Roman" w:hAnsi="Courier New" w:cs="Courier New"/>
        </w:rPr>
        <w:t>46</w:t>
      </w:r>
    </w:p>
    <w:p w14:paraId="04D8E479" w14:textId="5D7CE906" w:rsidR="00753CAB" w:rsidRPr="006451A9" w:rsidRDefault="00753CAB" w:rsidP="00E858B9">
      <w:pPr>
        <w:spacing w:after="0" w:line="276" w:lineRule="auto"/>
        <w:ind w:left="360"/>
        <w:jc w:val="both"/>
        <w:rPr>
          <w:rFonts w:ascii="Courier New" w:eastAsia="Times New Roman" w:hAnsi="Courier New" w:cs="Courier New"/>
          <w:color w:val="FF0000"/>
        </w:rPr>
      </w:pPr>
      <w:r w:rsidRPr="006451A9">
        <w:rPr>
          <w:rFonts w:ascii="Courier New" w:eastAsia="Times New Roman" w:hAnsi="Courier New" w:cs="Courier New"/>
          <w:color w:val="FF0000"/>
        </w:rPr>
        <w:t xml:space="preserve"> </w:t>
      </w:r>
    </w:p>
    <w:p w14:paraId="0FC19AC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15A725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55E17575" w14:textId="5059051E" w:rsidR="00753CAB" w:rsidRPr="006451A9" w:rsidRDefault="00E858B9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Nema značajnih odstupanja </w:t>
      </w:r>
    </w:p>
    <w:p w14:paraId="4563DB0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2D666F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163A1B1B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Pokazatelj učinka: Uspješno provedeni predviđeni nastavni programi. Osigurani materijalni uvjeti za poslovanje škola</w:t>
      </w:r>
    </w:p>
    <w:p w14:paraId="4E2EA5D0" w14:textId="44E45526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 rezultata: Osigurana sredstava za provedbu nastavnog plana i programa: materijalni trošak škole, energenti, Školu pohađa </w:t>
      </w:r>
      <w:r w:rsidR="001B682D">
        <w:rPr>
          <w:rFonts w:ascii="Courier New" w:eastAsia="Times New Roman" w:hAnsi="Courier New" w:cs="Courier New"/>
        </w:rPr>
        <w:t>332</w:t>
      </w:r>
      <w:r w:rsidR="00792C36" w:rsidRPr="00792C36">
        <w:rPr>
          <w:rFonts w:ascii="Courier New" w:eastAsia="Times New Roman" w:hAnsi="Courier New" w:cs="Courier New"/>
        </w:rPr>
        <w:t xml:space="preserve"> </w:t>
      </w:r>
      <w:r w:rsidRPr="00792C36">
        <w:rPr>
          <w:rFonts w:ascii="Courier New" w:eastAsia="Times New Roman" w:hAnsi="Courier New" w:cs="Courier New"/>
        </w:rPr>
        <w:t xml:space="preserve">učenika u </w:t>
      </w:r>
      <w:r w:rsidR="00792C36" w:rsidRPr="00792C36">
        <w:rPr>
          <w:rFonts w:ascii="Courier New" w:eastAsia="Times New Roman" w:hAnsi="Courier New" w:cs="Courier New"/>
        </w:rPr>
        <w:t xml:space="preserve">20 </w:t>
      </w:r>
      <w:r w:rsidRPr="006451A9">
        <w:rPr>
          <w:rFonts w:ascii="Courier New" w:eastAsia="Times New Roman" w:hAnsi="Courier New" w:cs="Courier New"/>
        </w:rPr>
        <w:t>razredna odjeljenja</w:t>
      </w:r>
      <w:r w:rsidR="001B682D">
        <w:rPr>
          <w:rFonts w:ascii="Courier New" w:eastAsia="Times New Roman" w:hAnsi="Courier New" w:cs="Courier New"/>
        </w:rPr>
        <w:t xml:space="preserve"> i jedan razredni odjel produženog boravka s 24 učenika</w:t>
      </w:r>
      <w:r w:rsidRPr="006451A9">
        <w:rPr>
          <w:rFonts w:ascii="Courier New" w:eastAsia="Times New Roman" w:hAnsi="Courier New" w:cs="Courier New"/>
        </w:rPr>
        <w:t xml:space="preserve">. </w:t>
      </w:r>
    </w:p>
    <w:p w14:paraId="6E9BEF9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F430AD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7A046AC4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Vlastiti prihodi </w:t>
      </w:r>
    </w:p>
    <w:p w14:paraId="1680E11C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Prihodi za posebne namjene </w:t>
      </w:r>
    </w:p>
    <w:p w14:paraId="64061F54" w14:textId="64978B21" w:rsidR="00753CAB" w:rsidRPr="00715B7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Pomoći </w:t>
      </w:r>
    </w:p>
    <w:p w14:paraId="16879FAE" w14:textId="77777777" w:rsidR="00142721" w:rsidRDefault="00142721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E62F90A" w14:textId="112D4DB8" w:rsidR="00C412A8" w:rsidRPr="003C7197" w:rsidRDefault="00C412A8" w:rsidP="00C412A8">
      <w:p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3C7197">
        <w:rPr>
          <w:rFonts w:ascii="Courier New" w:eastAsia="Times New Roman" w:hAnsi="Courier New" w:cs="Courier New"/>
        </w:rPr>
        <w:t xml:space="preserve">Izvršenje za razdoblje 1.1.-30.6.2024. iznosi </w:t>
      </w:r>
      <w:r w:rsidRPr="003C7197">
        <w:rPr>
          <w:rFonts w:ascii="Courier New" w:eastAsia="Times New Roman" w:hAnsi="Courier New" w:cs="Courier New"/>
        </w:rPr>
        <w:t>20.973,05</w:t>
      </w:r>
      <w:r w:rsidRPr="003C7197">
        <w:rPr>
          <w:rFonts w:ascii="Courier New" w:eastAsia="Times New Roman" w:hAnsi="Courier New" w:cs="Courier New"/>
        </w:rPr>
        <w:t>€ što je 5</w:t>
      </w:r>
      <w:r w:rsidRPr="003C7197">
        <w:rPr>
          <w:rFonts w:ascii="Courier New" w:eastAsia="Times New Roman" w:hAnsi="Courier New" w:cs="Courier New"/>
        </w:rPr>
        <w:t>1</w:t>
      </w:r>
      <w:r w:rsidRPr="003C7197">
        <w:rPr>
          <w:rFonts w:ascii="Courier New" w:eastAsia="Times New Roman" w:hAnsi="Courier New" w:cs="Courier New"/>
        </w:rPr>
        <w:t>,</w:t>
      </w:r>
      <w:r w:rsidRPr="003C7197">
        <w:rPr>
          <w:rFonts w:ascii="Courier New" w:eastAsia="Times New Roman" w:hAnsi="Courier New" w:cs="Courier New"/>
        </w:rPr>
        <w:t>22</w:t>
      </w:r>
      <w:r w:rsidRPr="003C7197">
        <w:rPr>
          <w:rFonts w:ascii="Courier New" w:eastAsia="Times New Roman" w:hAnsi="Courier New" w:cs="Courier New"/>
        </w:rPr>
        <w:t xml:space="preserve"> % od planiranih ukupnih </w:t>
      </w:r>
      <w:r w:rsidRPr="003C7197">
        <w:rPr>
          <w:rFonts w:ascii="Courier New" w:eastAsia="Times New Roman" w:hAnsi="Courier New" w:cs="Courier New"/>
        </w:rPr>
        <w:t>34.260,00</w:t>
      </w:r>
      <w:r w:rsidRPr="003C7197">
        <w:rPr>
          <w:rFonts w:ascii="Courier New" w:eastAsia="Times New Roman" w:hAnsi="Courier New" w:cs="Courier New"/>
        </w:rPr>
        <w:t xml:space="preserve"> €. </w:t>
      </w:r>
    </w:p>
    <w:p w14:paraId="0B7EF677" w14:textId="77777777" w:rsidR="00142721" w:rsidRPr="003C7197" w:rsidRDefault="00142721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C37CB1E" w14:textId="77777777" w:rsidR="00142721" w:rsidRDefault="00142721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3616145" w14:textId="77777777" w:rsidR="00142721" w:rsidRDefault="00142721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FE3297A" w14:textId="6EE146AE" w:rsidR="00EF3AC8" w:rsidRPr="006451A9" w:rsidRDefault="00753CAB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NAZIV AKTIVNOSTI </w:t>
      </w:r>
    </w:p>
    <w:p w14:paraId="249F9B9D" w14:textId="1D4C2F6C" w:rsidR="00753CAB" w:rsidRPr="00792C36" w:rsidRDefault="00753CAB" w:rsidP="00EF3AC8">
      <w:p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792C36">
        <w:rPr>
          <w:rFonts w:ascii="Courier New" w:eastAsia="Times New Roman" w:hAnsi="Courier New" w:cs="Courier New"/>
          <w:b/>
          <w:u w:val="single"/>
        </w:rPr>
        <w:t>ADMINISTRATIVNO, TEHNIČKO I STRUČNO OSOBLJE</w:t>
      </w:r>
      <w:r w:rsidRPr="00792C36">
        <w:rPr>
          <w:rFonts w:ascii="Courier New" w:eastAsia="Times New Roman" w:hAnsi="Courier New" w:cs="Courier New"/>
          <w:b/>
          <w:bCs/>
          <w:u w:val="single"/>
        </w:rPr>
        <w:t xml:space="preserve">- </w:t>
      </w:r>
      <w:r w:rsidR="00E406B9">
        <w:rPr>
          <w:rFonts w:ascii="Courier New" w:eastAsia="Times New Roman" w:hAnsi="Courier New" w:cs="Courier New"/>
          <w:b/>
          <w:bCs/>
          <w:u w:val="single"/>
        </w:rPr>
        <w:t xml:space="preserve">PROGRAM </w:t>
      </w:r>
      <w:r w:rsidRPr="00792C36">
        <w:rPr>
          <w:rFonts w:ascii="Courier New" w:eastAsia="Times New Roman" w:hAnsi="Courier New" w:cs="Courier New"/>
          <w:b/>
          <w:bCs/>
          <w:u w:val="single"/>
        </w:rPr>
        <w:t xml:space="preserve">1001 </w:t>
      </w:r>
      <w:r w:rsidR="00E406B9">
        <w:rPr>
          <w:rFonts w:ascii="Courier New" w:eastAsia="Times New Roman" w:hAnsi="Courier New" w:cs="Courier New"/>
          <w:b/>
          <w:bCs/>
          <w:u w:val="single"/>
        </w:rPr>
        <w:t xml:space="preserve">Aktivnost </w:t>
      </w:r>
      <w:r w:rsidRPr="00792C36">
        <w:rPr>
          <w:rFonts w:ascii="Courier New" w:eastAsia="Times New Roman" w:hAnsi="Courier New" w:cs="Courier New"/>
          <w:b/>
          <w:u w:val="single"/>
        </w:rPr>
        <w:t>A100002</w:t>
      </w:r>
    </w:p>
    <w:p w14:paraId="1A21A5F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17E9871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74F16A2E" w14:textId="1BCABD4B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Ovom aktivnošću se financiraju plaće zaposlenika, doprinosi za zdravstveno, prijevoz zaposlenika</w:t>
      </w:r>
      <w:r w:rsidR="00E858B9">
        <w:rPr>
          <w:rFonts w:ascii="Courier New" w:eastAsia="Times New Roman" w:hAnsi="Courier New" w:cs="Courier New"/>
        </w:rPr>
        <w:t xml:space="preserve"> i ostali rashodi za zaposlene(regres, jubilarne nagrade, dar za djecu</w:t>
      </w:r>
      <w:r w:rsidR="001B682D">
        <w:rPr>
          <w:rFonts w:ascii="Courier New" w:eastAsia="Times New Roman" w:hAnsi="Courier New" w:cs="Courier New"/>
        </w:rPr>
        <w:t>) planirano u iznosu =1.125.974,00</w:t>
      </w:r>
      <w:r w:rsidR="00E858B9">
        <w:rPr>
          <w:rFonts w:ascii="Courier New" w:eastAsia="Times New Roman" w:hAnsi="Courier New" w:cs="Courier New"/>
        </w:rPr>
        <w:t>€.</w:t>
      </w:r>
    </w:p>
    <w:p w14:paraId="6C83503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4A8F7D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6139C7CD" w14:textId="024F48BD" w:rsidR="00753CAB" w:rsidRPr="006451A9" w:rsidRDefault="00753CAB" w:rsidP="00EE67C7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Učinkovita odgojno obrazovna ustanova. Efikasna i pravovremena provedba nastavnog programa. </w:t>
      </w:r>
    </w:p>
    <w:p w14:paraId="52F4B0E5" w14:textId="77777777" w:rsidR="00EE67C7" w:rsidRPr="00EE67C7" w:rsidRDefault="00EE67C7" w:rsidP="00EE67C7">
      <w:pPr>
        <w:pStyle w:val="Odlomakpopisa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EE67C7">
        <w:rPr>
          <w:rFonts w:ascii="Courier New" w:hAnsi="Courier New" w:cs="Courier New"/>
          <w:sz w:val="22"/>
          <w:szCs w:val="22"/>
        </w:rPr>
        <w:t xml:space="preserve">Prioritet škole je kvalitetan odgoj i osnovno obrazovanje učenika, koji se provodi: </w:t>
      </w:r>
    </w:p>
    <w:p w14:paraId="10331484" w14:textId="77777777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 w:rsidRPr="00EE67C7">
        <w:rPr>
          <w:rFonts w:ascii="Courier New" w:hAnsi="Courier New" w:cs="Courier New"/>
        </w:rPr>
        <w:t>- kroz redovnu, izbornu, dodatnu, dopunsku, izvanučioničku</w:t>
      </w:r>
    </w:p>
    <w:p w14:paraId="12A6BED5" w14:textId="77777777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 w:rsidRPr="00EE67C7">
        <w:rPr>
          <w:rFonts w:ascii="Courier New" w:hAnsi="Courier New" w:cs="Courier New"/>
        </w:rPr>
        <w:t xml:space="preserve">  nastavu, druge odgojno-obrazovne aktivnosti i izvannastavne</w:t>
      </w:r>
    </w:p>
    <w:p w14:paraId="21F3B1AB" w14:textId="77777777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 w:rsidRPr="00EE67C7">
        <w:rPr>
          <w:rFonts w:ascii="Courier New" w:hAnsi="Courier New" w:cs="Courier New"/>
        </w:rPr>
        <w:t xml:space="preserve">  aktivnosti te na taj način učenici poboljšavaju svoje </w:t>
      </w:r>
    </w:p>
    <w:p w14:paraId="1CF3C11E" w14:textId="77777777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 w:rsidRPr="00EE67C7">
        <w:rPr>
          <w:rFonts w:ascii="Courier New" w:hAnsi="Courier New" w:cs="Courier New"/>
        </w:rPr>
        <w:t xml:space="preserve">  sposobnosti, kreativnosti i talente za daljnje školovanje,</w:t>
      </w:r>
    </w:p>
    <w:p w14:paraId="67F3597A" w14:textId="6F2ACD98" w:rsidR="00EE67C7" w:rsidRDefault="00EE67C7" w:rsidP="00EE67C7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E67C7">
        <w:rPr>
          <w:rFonts w:ascii="Courier New" w:hAnsi="Courier New" w:cs="Courier New"/>
        </w:rPr>
        <w:t xml:space="preserve"> - stalnim podizanjem nastavnog standarda na višu razinu </w:t>
      </w:r>
    </w:p>
    <w:p w14:paraId="53D9D561" w14:textId="5C6B429F" w:rsid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kroz </w:t>
      </w:r>
      <w:r w:rsidRPr="00EE67C7">
        <w:rPr>
          <w:rFonts w:ascii="Courier New" w:hAnsi="Courier New" w:cs="Courier New"/>
        </w:rPr>
        <w:t xml:space="preserve">usavršavanje učitelja sudjelovanjem na virtualnim </w:t>
      </w:r>
    </w:p>
    <w:p w14:paraId="2DA49C0C" w14:textId="77777777" w:rsid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E67C7">
        <w:rPr>
          <w:rFonts w:ascii="Courier New" w:hAnsi="Courier New" w:cs="Courier New"/>
        </w:rPr>
        <w:t>učionicama,</w:t>
      </w:r>
      <w:r>
        <w:rPr>
          <w:rFonts w:ascii="Courier New" w:hAnsi="Courier New" w:cs="Courier New"/>
        </w:rPr>
        <w:t xml:space="preserve"> </w:t>
      </w:r>
      <w:r w:rsidRPr="00EE67C7">
        <w:rPr>
          <w:rFonts w:ascii="Courier New" w:hAnsi="Courier New" w:cs="Courier New"/>
        </w:rPr>
        <w:t xml:space="preserve">webinarima, seminarima, stručnim skupovima na </w:t>
      </w:r>
    </w:p>
    <w:p w14:paraId="246ECAF3" w14:textId="77777777" w:rsid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EE67C7">
        <w:rPr>
          <w:rFonts w:ascii="Courier New" w:hAnsi="Courier New" w:cs="Courier New"/>
        </w:rPr>
        <w:t>županijskoj i</w:t>
      </w:r>
      <w:r>
        <w:rPr>
          <w:rFonts w:ascii="Courier New" w:hAnsi="Courier New" w:cs="Courier New"/>
        </w:rPr>
        <w:t xml:space="preserve"> </w:t>
      </w:r>
      <w:r w:rsidRPr="00EE67C7">
        <w:rPr>
          <w:rFonts w:ascii="Courier New" w:hAnsi="Courier New" w:cs="Courier New"/>
        </w:rPr>
        <w:t>državnoj razini u organizaciji MZO-a i Agencije</w:t>
      </w:r>
    </w:p>
    <w:p w14:paraId="53336C0B" w14:textId="0B6CE855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EE67C7">
        <w:rPr>
          <w:rFonts w:ascii="Courier New" w:hAnsi="Courier New" w:cs="Courier New"/>
        </w:rPr>
        <w:t xml:space="preserve"> za odgoj i obrazovanje</w:t>
      </w:r>
    </w:p>
    <w:p w14:paraId="76C4CA38" w14:textId="7FC11E6D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 w:rsidRPr="00EE67C7">
        <w:rPr>
          <w:rFonts w:ascii="Courier New" w:hAnsi="Courier New" w:cs="Courier New"/>
        </w:rPr>
        <w:t>-</w:t>
      </w:r>
      <w:r w:rsidR="00D56EAD">
        <w:rPr>
          <w:rFonts w:ascii="Courier New" w:hAnsi="Courier New" w:cs="Courier New"/>
        </w:rPr>
        <w:t xml:space="preserve"> </w:t>
      </w:r>
      <w:r w:rsidRPr="00EE67C7">
        <w:rPr>
          <w:rFonts w:ascii="Courier New" w:hAnsi="Courier New" w:cs="Courier New"/>
        </w:rPr>
        <w:t xml:space="preserve">integracija učenika s teškoćama u razvoju u redovni sustav </w:t>
      </w:r>
    </w:p>
    <w:p w14:paraId="5C72710E" w14:textId="683BC208" w:rsidR="00EE67C7" w:rsidRPr="00EE67C7" w:rsidRDefault="00EE67C7" w:rsidP="00EE67C7">
      <w:pPr>
        <w:spacing w:after="0" w:line="240" w:lineRule="auto"/>
        <w:ind w:left="357"/>
        <w:rPr>
          <w:rFonts w:ascii="Courier New" w:hAnsi="Courier New" w:cs="Courier New"/>
        </w:rPr>
      </w:pPr>
      <w:r w:rsidRPr="00EE67C7">
        <w:rPr>
          <w:rFonts w:ascii="Courier New" w:hAnsi="Courier New" w:cs="Courier New"/>
        </w:rPr>
        <w:t xml:space="preserve">  odgoja i obrazovanja, </w:t>
      </w:r>
    </w:p>
    <w:p w14:paraId="6E2AFAD2" w14:textId="77777777" w:rsidR="00753CAB" w:rsidRPr="006451A9" w:rsidRDefault="00753CAB" w:rsidP="00EE67C7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1E53332" w14:textId="5C969B89" w:rsidR="00753CAB" w:rsidRPr="006451A9" w:rsidRDefault="007A3F7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POSEBNI CILJEVI </w:t>
      </w:r>
    </w:p>
    <w:p w14:paraId="50E9A934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Osigurati brzu i učinkovitu podršku učenicima</w:t>
      </w:r>
    </w:p>
    <w:p w14:paraId="2F0D17E5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Implementirati i razvijati programe koji učenicima pomažu pri razvoju dodatnih vještina i znanja</w:t>
      </w:r>
    </w:p>
    <w:p w14:paraId="245A7B2B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Osigurati organizacijske, materijalne, tehničke i druge uvjete za redovan rad Osnovne škole</w:t>
      </w:r>
    </w:p>
    <w:p w14:paraId="3E33E55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7F1B70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AKTIVNOSTI</w:t>
      </w:r>
    </w:p>
    <w:p w14:paraId="3F06AC5B" w14:textId="1B43B0BA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</w:t>
      </w:r>
      <w:r w:rsidR="00E858B9">
        <w:rPr>
          <w:rFonts w:ascii="Courier New" w:eastAsia="Times New Roman" w:hAnsi="Courier New" w:cs="Courier New"/>
          <w:b/>
        </w:rPr>
        <w:t xml:space="preserve"> o plaćama u javnim službama </w:t>
      </w:r>
    </w:p>
    <w:p w14:paraId="7E0EF6B9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Temeljni kolektivni ugovor</w:t>
      </w:r>
    </w:p>
    <w:p w14:paraId="1F1C04FB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 o porezu na dohodak</w:t>
      </w:r>
    </w:p>
    <w:p w14:paraId="10F7C8B5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Interni akti i pravilnici</w:t>
      </w:r>
    </w:p>
    <w:p w14:paraId="0CDB9216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 o tržištu rada</w:t>
      </w:r>
    </w:p>
    <w:p w14:paraId="5249499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lastRenderedPageBreak/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60993E7C" w14:textId="224D54C1" w:rsidR="00753CAB" w:rsidRPr="006451A9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6451A9">
        <w:rPr>
          <w:rFonts w:ascii="Courier New" w:eastAsia="Times New Roman" w:hAnsi="Courier New" w:cs="Courier New"/>
          <w:lang w:eastAsia="hr-HR"/>
        </w:rPr>
        <w:t xml:space="preserve">Broj zaposlenih: </w:t>
      </w:r>
      <w:r w:rsidR="001B682D">
        <w:rPr>
          <w:rFonts w:ascii="Courier New" w:eastAsia="Times New Roman" w:hAnsi="Courier New" w:cs="Courier New"/>
          <w:lang w:eastAsia="hr-HR"/>
        </w:rPr>
        <w:t>32</w:t>
      </w:r>
      <w:r w:rsidRPr="006451A9">
        <w:rPr>
          <w:rFonts w:ascii="Courier New" w:eastAsia="Times New Roman" w:hAnsi="Courier New" w:cs="Courier New"/>
          <w:lang w:eastAsia="hr-HR"/>
        </w:rPr>
        <w:t xml:space="preserve"> djelatnika visoka stručna sprema, </w:t>
      </w:r>
      <w:r w:rsidR="001444A7" w:rsidRPr="001444A7">
        <w:rPr>
          <w:rFonts w:ascii="Courier New" w:eastAsia="Times New Roman" w:hAnsi="Courier New" w:cs="Courier New"/>
          <w:lang w:eastAsia="hr-HR"/>
        </w:rPr>
        <w:t>5</w:t>
      </w:r>
      <w:r w:rsidRPr="001444A7">
        <w:rPr>
          <w:rFonts w:ascii="Courier New" w:eastAsia="Times New Roman" w:hAnsi="Courier New" w:cs="Courier New"/>
          <w:lang w:eastAsia="hr-HR"/>
        </w:rPr>
        <w:t xml:space="preserve"> </w:t>
      </w:r>
      <w:r w:rsidRPr="006451A9">
        <w:rPr>
          <w:rFonts w:ascii="Courier New" w:eastAsia="Times New Roman" w:hAnsi="Courier New" w:cs="Courier New"/>
          <w:lang w:eastAsia="hr-HR"/>
        </w:rPr>
        <w:t>djelatnika viša stručna sprema</w:t>
      </w:r>
      <w:r w:rsidR="001444A7">
        <w:rPr>
          <w:rFonts w:ascii="Courier New" w:eastAsia="Times New Roman" w:hAnsi="Courier New" w:cs="Courier New"/>
          <w:lang w:eastAsia="hr-HR"/>
        </w:rPr>
        <w:t>,</w:t>
      </w:r>
      <w:r w:rsidRPr="006451A9">
        <w:rPr>
          <w:rFonts w:ascii="Courier New" w:eastAsia="Times New Roman" w:hAnsi="Courier New" w:cs="Courier New"/>
          <w:lang w:eastAsia="hr-HR"/>
        </w:rPr>
        <w:t xml:space="preserve"> </w:t>
      </w:r>
      <w:r w:rsidR="001444A7" w:rsidRPr="001444A7">
        <w:rPr>
          <w:rFonts w:ascii="Courier New" w:eastAsia="Times New Roman" w:hAnsi="Courier New" w:cs="Courier New"/>
          <w:lang w:eastAsia="hr-HR"/>
        </w:rPr>
        <w:t>6</w:t>
      </w:r>
      <w:r w:rsidRPr="001444A7">
        <w:rPr>
          <w:rFonts w:ascii="Courier New" w:eastAsia="Times New Roman" w:hAnsi="Courier New" w:cs="Courier New"/>
          <w:lang w:eastAsia="hr-HR"/>
        </w:rPr>
        <w:t xml:space="preserve"> </w:t>
      </w:r>
      <w:r w:rsidRPr="006451A9">
        <w:rPr>
          <w:rFonts w:ascii="Courier New" w:eastAsia="Times New Roman" w:hAnsi="Courier New" w:cs="Courier New"/>
          <w:lang w:eastAsia="hr-HR"/>
        </w:rPr>
        <w:t>djelatnika srednja stručna sprema</w:t>
      </w:r>
      <w:r w:rsidR="001444A7">
        <w:rPr>
          <w:rFonts w:ascii="Courier New" w:eastAsia="Times New Roman" w:hAnsi="Courier New" w:cs="Courier New"/>
          <w:lang w:eastAsia="hr-HR"/>
        </w:rPr>
        <w:t xml:space="preserve"> i 3 djelatnika NKV.</w:t>
      </w:r>
    </w:p>
    <w:p w14:paraId="71FEF4F5" w14:textId="7028978D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04AE546" w14:textId="5A8DA25F" w:rsidR="00A1313F" w:rsidRDefault="00A1313F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69AF06E" w14:textId="77777777" w:rsidR="00A1313F" w:rsidRPr="006451A9" w:rsidRDefault="00A1313F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D085A02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2471D412" w14:textId="70283557" w:rsidR="00753CAB" w:rsidRPr="006451A9" w:rsidRDefault="001444A7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Nema značajnih odstupanja </w:t>
      </w:r>
    </w:p>
    <w:p w14:paraId="3DE18C1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0C8D24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0337F245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1455F9F1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Pokazatelji rezultata: Uspješno izvršenje zadaća iz djelokruga Osnovne škole. </w:t>
      </w:r>
    </w:p>
    <w:p w14:paraId="1F2D274B" w14:textId="739D1F83" w:rsidR="002D3E8B" w:rsidRPr="006451A9" w:rsidRDefault="002D3E8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15F0C2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4A727041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Pomoći </w:t>
      </w:r>
    </w:p>
    <w:p w14:paraId="39FC1FFA" w14:textId="235BAB46" w:rsidR="005468E1" w:rsidRDefault="005468E1" w:rsidP="005468E1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1CAAAC5" w14:textId="4AD8388E" w:rsidR="005468E1" w:rsidRPr="0027490F" w:rsidRDefault="005468E1" w:rsidP="005468E1">
      <w:p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27490F">
        <w:rPr>
          <w:rFonts w:ascii="Courier New" w:eastAsia="Times New Roman" w:hAnsi="Courier New" w:cs="Courier New"/>
        </w:rPr>
        <w:t>I</w:t>
      </w:r>
      <w:r w:rsidRPr="0027490F">
        <w:rPr>
          <w:rFonts w:ascii="Courier New" w:eastAsia="Times New Roman" w:hAnsi="Courier New" w:cs="Courier New"/>
        </w:rPr>
        <w:t xml:space="preserve">zvršenje </w:t>
      </w:r>
      <w:r w:rsidRPr="0027490F">
        <w:rPr>
          <w:rFonts w:ascii="Courier New" w:eastAsia="Times New Roman" w:hAnsi="Courier New" w:cs="Courier New"/>
        </w:rPr>
        <w:t xml:space="preserve">za razdoblje 1.1.-30.6.2024. </w:t>
      </w:r>
      <w:r w:rsidRPr="0027490F">
        <w:rPr>
          <w:rFonts w:ascii="Courier New" w:eastAsia="Times New Roman" w:hAnsi="Courier New" w:cs="Courier New"/>
        </w:rPr>
        <w:t xml:space="preserve">iznosi </w:t>
      </w:r>
      <w:r w:rsidRPr="0027490F">
        <w:rPr>
          <w:rFonts w:ascii="Courier New" w:eastAsia="Times New Roman" w:hAnsi="Courier New" w:cs="Courier New"/>
        </w:rPr>
        <w:t>648.165,32€</w:t>
      </w:r>
      <w:r w:rsidRPr="0027490F">
        <w:rPr>
          <w:rFonts w:ascii="Courier New" w:eastAsia="Times New Roman" w:hAnsi="Courier New" w:cs="Courier New"/>
        </w:rPr>
        <w:t xml:space="preserve"> što je 5</w:t>
      </w:r>
      <w:r w:rsidRPr="0027490F">
        <w:rPr>
          <w:rFonts w:ascii="Courier New" w:eastAsia="Times New Roman" w:hAnsi="Courier New" w:cs="Courier New"/>
        </w:rPr>
        <w:t>7</w:t>
      </w:r>
      <w:r w:rsidRPr="0027490F">
        <w:rPr>
          <w:rFonts w:ascii="Courier New" w:eastAsia="Times New Roman" w:hAnsi="Courier New" w:cs="Courier New"/>
        </w:rPr>
        <w:t>,</w:t>
      </w:r>
      <w:r w:rsidRPr="0027490F">
        <w:rPr>
          <w:rFonts w:ascii="Courier New" w:eastAsia="Times New Roman" w:hAnsi="Courier New" w:cs="Courier New"/>
        </w:rPr>
        <w:t>56</w:t>
      </w:r>
      <w:r w:rsidRPr="0027490F">
        <w:rPr>
          <w:rFonts w:ascii="Courier New" w:eastAsia="Times New Roman" w:hAnsi="Courier New" w:cs="Courier New"/>
        </w:rPr>
        <w:t xml:space="preserve"> % od planiranih </w:t>
      </w:r>
      <w:r w:rsidRPr="0027490F">
        <w:rPr>
          <w:rFonts w:ascii="Courier New" w:eastAsia="Times New Roman" w:hAnsi="Courier New" w:cs="Courier New"/>
        </w:rPr>
        <w:t>ukupnih 1.125.974,00 €</w:t>
      </w:r>
      <w:r w:rsidRPr="0027490F">
        <w:rPr>
          <w:rFonts w:ascii="Courier New" w:eastAsia="Times New Roman" w:hAnsi="Courier New" w:cs="Courier New"/>
        </w:rPr>
        <w:t xml:space="preserve">. </w:t>
      </w:r>
    </w:p>
    <w:p w14:paraId="0EC657DA" w14:textId="77777777" w:rsidR="005468E1" w:rsidRPr="00BF4905" w:rsidRDefault="005468E1" w:rsidP="005468E1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064B50C1" w14:textId="3D3C5AC9" w:rsidR="00753CAB" w:rsidRDefault="00753CAB" w:rsidP="00753CAB">
      <w:pPr>
        <w:spacing w:after="0" w:line="276" w:lineRule="auto"/>
        <w:jc w:val="both"/>
        <w:rPr>
          <w:rFonts w:ascii="Courier New" w:eastAsia="Calibri" w:hAnsi="Courier New" w:cs="Courier New"/>
          <w:b/>
          <w:lang w:eastAsia="hr-HR"/>
        </w:rPr>
      </w:pPr>
    </w:p>
    <w:p w14:paraId="4F73AC95" w14:textId="77777777" w:rsidR="00114315" w:rsidRPr="006451A9" w:rsidRDefault="00114315" w:rsidP="00753CAB">
      <w:pPr>
        <w:spacing w:after="0" w:line="276" w:lineRule="auto"/>
        <w:jc w:val="both"/>
        <w:rPr>
          <w:rFonts w:ascii="Courier New" w:eastAsia="Calibri" w:hAnsi="Courier New" w:cs="Courier New"/>
          <w:b/>
          <w:lang w:eastAsia="hr-HR"/>
        </w:rPr>
      </w:pPr>
    </w:p>
    <w:p w14:paraId="27A20D6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Calibri" w:hAnsi="Courier New" w:cs="Courier New"/>
          <w:b/>
          <w:lang w:eastAsia="hr-HR"/>
        </w:rPr>
      </w:pPr>
    </w:p>
    <w:p w14:paraId="0EE9579B" w14:textId="1E1B4202" w:rsidR="00753CAB" w:rsidRPr="006451A9" w:rsidRDefault="00BF4905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color w:val="FF0000"/>
        </w:rPr>
      </w:pPr>
      <w:r>
        <w:rPr>
          <w:rFonts w:ascii="Courier New" w:eastAsia="Times New Roman" w:hAnsi="Courier New" w:cs="Courier New"/>
          <w:b/>
        </w:rPr>
        <w:t xml:space="preserve">NAZIV TEKUĆEG PROJEKTA </w:t>
      </w:r>
      <w:r w:rsidR="00753CAB" w:rsidRPr="006451A9">
        <w:rPr>
          <w:rFonts w:ascii="Courier New" w:eastAsia="Times New Roman" w:hAnsi="Courier New" w:cs="Courier New"/>
          <w:b/>
          <w:color w:val="FF0000"/>
        </w:rPr>
        <w:t xml:space="preserve"> </w:t>
      </w:r>
    </w:p>
    <w:p w14:paraId="28D27C59" w14:textId="496DDDCF" w:rsidR="00753CAB" w:rsidRPr="009B3C4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9B3C49">
        <w:rPr>
          <w:rFonts w:ascii="Courier New" w:eastAsia="Times New Roman" w:hAnsi="Courier New" w:cs="Courier New"/>
          <w:b/>
          <w:u w:val="single"/>
        </w:rPr>
        <w:t>ŠKOLSKA KUHINJA</w:t>
      </w:r>
      <w:r w:rsidRPr="009B3C49">
        <w:rPr>
          <w:rFonts w:ascii="Courier New" w:eastAsia="Times New Roman" w:hAnsi="Courier New" w:cs="Courier New"/>
          <w:b/>
          <w:bCs/>
          <w:u w:val="single"/>
        </w:rPr>
        <w:t>-</w:t>
      </w:r>
      <w:r w:rsidR="009B3C49">
        <w:rPr>
          <w:rFonts w:ascii="Courier New" w:eastAsia="Times New Roman" w:hAnsi="Courier New" w:cs="Courier New"/>
          <w:b/>
          <w:bCs/>
          <w:u w:val="single"/>
        </w:rPr>
        <w:t xml:space="preserve"> PROGRAM</w:t>
      </w:r>
      <w:r w:rsidRPr="009B3C49">
        <w:rPr>
          <w:rFonts w:ascii="Courier New" w:eastAsia="Times New Roman" w:hAnsi="Courier New" w:cs="Courier New"/>
          <w:b/>
          <w:bCs/>
          <w:u w:val="single"/>
        </w:rPr>
        <w:t xml:space="preserve"> 1001 </w:t>
      </w:r>
      <w:r w:rsidR="009B3C49">
        <w:rPr>
          <w:rFonts w:ascii="Courier New" w:eastAsia="Times New Roman" w:hAnsi="Courier New" w:cs="Courier New"/>
          <w:b/>
          <w:bCs/>
          <w:u w:val="single"/>
        </w:rPr>
        <w:t xml:space="preserve">Tekući projekt </w:t>
      </w:r>
      <w:r w:rsidRPr="009B3C49">
        <w:rPr>
          <w:rFonts w:ascii="Courier New" w:eastAsia="Times New Roman" w:hAnsi="Courier New" w:cs="Courier New"/>
          <w:b/>
          <w:u w:val="single"/>
        </w:rPr>
        <w:t>T100003</w:t>
      </w:r>
    </w:p>
    <w:p w14:paraId="2DF92E2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4B6CADD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2355EDDE" w14:textId="77777777" w:rsidR="00753CAB" w:rsidRPr="006451A9" w:rsidRDefault="00753CAB" w:rsidP="00553A3B">
      <w:pPr>
        <w:numPr>
          <w:ilvl w:val="0"/>
          <w:numId w:val="2"/>
        </w:num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Pripreme i podjele obroka u skladu sa standardima i normativima.</w:t>
      </w:r>
    </w:p>
    <w:p w14:paraId="3293328B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5406D09E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OPĆI CILJ</w:t>
      </w:r>
    </w:p>
    <w:p w14:paraId="247E1A3D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Osiguravanje kvalitetne prehrane učenika</w:t>
      </w:r>
    </w:p>
    <w:p w14:paraId="14C14BA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6806065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POSEBNI CILJEVI</w:t>
      </w:r>
    </w:p>
    <w:p w14:paraId="15FEDFE8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Razvoj pravilnih prehrambenih navika</w:t>
      </w:r>
    </w:p>
    <w:p w14:paraId="6DE07942" w14:textId="5F1F20DA" w:rsidR="00753CAB" w:rsidRPr="006451A9" w:rsidRDefault="00BF4905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Cs/>
        </w:rPr>
      </w:pPr>
      <w:r>
        <w:rPr>
          <w:rFonts w:ascii="Courier New" w:eastAsia="Times New Roman" w:hAnsi="Courier New" w:cs="Courier New"/>
          <w:bCs/>
        </w:rPr>
        <w:t>E</w:t>
      </w:r>
      <w:r w:rsidR="00753CAB" w:rsidRPr="006451A9">
        <w:rPr>
          <w:rFonts w:ascii="Courier New" w:eastAsia="Times New Roman" w:hAnsi="Courier New" w:cs="Courier New"/>
          <w:bCs/>
        </w:rPr>
        <w:t>duciranju učenika o pravilnoj prehrani</w:t>
      </w:r>
    </w:p>
    <w:p w14:paraId="5798B8B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8F3E38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AKTIVNOSTI</w:t>
      </w:r>
    </w:p>
    <w:p w14:paraId="5F6CAD13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Zakon o odgoju i obrazovanju u osnovnoj i srednjoj školi</w:t>
      </w:r>
    </w:p>
    <w:p w14:paraId="6738957B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Preporuke i Upute Hrvatskog zavoda za javno zdravstvo i Ministarstva znanosti i obrazovanja</w:t>
      </w:r>
    </w:p>
    <w:p w14:paraId="00CB78E3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8E950D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  <w:b/>
        </w:rPr>
        <w:t>POTREBNIH SREDSTAVA</w:t>
      </w:r>
    </w:p>
    <w:p w14:paraId="49CF20AC" w14:textId="18D5CF75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color w:val="FF0000"/>
        </w:rPr>
      </w:pPr>
      <w:r w:rsidRPr="006451A9">
        <w:rPr>
          <w:rFonts w:ascii="Courier New" w:eastAsia="Times New Roman" w:hAnsi="Courier New" w:cs="Courier New"/>
        </w:rPr>
        <w:t xml:space="preserve">Broj učenika koji sudjeluje u prehrani </w:t>
      </w:r>
      <w:r w:rsidR="001B682D">
        <w:rPr>
          <w:rFonts w:ascii="Courier New" w:eastAsia="Times New Roman" w:hAnsi="Courier New" w:cs="Courier New"/>
        </w:rPr>
        <w:t>332</w:t>
      </w:r>
    </w:p>
    <w:p w14:paraId="2A25404A" w14:textId="77777777" w:rsidR="00753CAB" w:rsidRPr="006451A9" w:rsidRDefault="00753CAB" w:rsidP="00753CAB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722011EC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535C9008" w14:textId="1FDFAA2D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</w:rPr>
        <w:t xml:space="preserve">Nema značajnih odstupanja – </w:t>
      </w:r>
    </w:p>
    <w:p w14:paraId="210E6224" w14:textId="278745D1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97D106B" w14:textId="6C2AC275" w:rsidR="001B682D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F73039B" w14:textId="65BB3DE8" w:rsidR="0046630B" w:rsidRDefault="0046630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B42DA86" w14:textId="77777777" w:rsidR="0046630B" w:rsidRPr="006451A9" w:rsidRDefault="0046630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FD7D3B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55E329F7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Pokazatelj učinka: osigurati da školski program i obrazovne aktivnosti olakšaju djeci razvijanje pravilnih prehrambenih navika i osiguraju kvalitetnu prehranu</w:t>
      </w:r>
    </w:p>
    <w:p w14:paraId="06CDD1EF" w14:textId="2E2A9606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 xml:space="preserve">Pokazatelj rezultata: U školskoj prehrani sudjeluje </w:t>
      </w:r>
      <w:r w:rsidR="001B682D">
        <w:rPr>
          <w:rFonts w:ascii="Courier New" w:eastAsia="Times New Roman" w:hAnsi="Courier New" w:cs="Courier New"/>
        </w:rPr>
        <w:t>332</w:t>
      </w:r>
      <w:r w:rsidRPr="00BF4905">
        <w:rPr>
          <w:rFonts w:ascii="Courier New" w:eastAsia="Times New Roman" w:hAnsi="Courier New" w:cs="Courier New"/>
        </w:rPr>
        <w:t xml:space="preserve"> </w:t>
      </w:r>
      <w:r w:rsidRPr="006451A9">
        <w:rPr>
          <w:rFonts w:ascii="Courier New" w:eastAsia="Times New Roman" w:hAnsi="Courier New" w:cs="Courier New"/>
        </w:rPr>
        <w:t>učenika</w:t>
      </w:r>
    </w:p>
    <w:p w14:paraId="2CE3D09D" w14:textId="77777777" w:rsidR="00A1313F" w:rsidRDefault="00A1313F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958E717" w14:textId="7C5390B8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11A55C8A" w14:textId="7EE9D42E" w:rsidR="00753CAB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777F01">
        <w:rPr>
          <w:rFonts w:ascii="Courier New" w:eastAsia="Times New Roman" w:hAnsi="Courier New" w:cs="Courier New"/>
        </w:rPr>
        <w:t>Prihodi za posebne namjene</w:t>
      </w:r>
      <w:r w:rsidR="001B682D">
        <w:rPr>
          <w:rFonts w:ascii="Courier New" w:eastAsia="Times New Roman" w:hAnsi="Courier New" w:cs="Courier New"/>
        </w:rPr>
        <w:t xml:space="preserve"> MZO i roditelji učenika u produženom boravku</w:t>
      </w:r>
    </w:p>
    <w:p w14:paraId="6B7DD37B" w14:textId="248602F8" w:rsidR="0046630B" w:rsidRDefault="0046630B" w:rsidP="0046630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E3AE650" w14:textId="7AD062A1" w:rsidR="0046630B" w:rsidRPr="0027490F" w:rsidRDefault="0046630B" w:rsidP="0046630B">
      <w:p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27490F">
        <w:rPr>
          <w:rFonts w:ascii="Courier New" w:eastAsia="Times New Roman" w:hAnsi="Courier New" w:cs="Courier New"/>
        </w:rPr>
        <w:t xml:space="preserve">Izvršenje za razdoblje 1.1.-30.6.2024. iznosi </w:t>
      </w:r>
      <w:r>
        <w:rPr>
          <w:rFonts w:ascii="Courier New" w:eastAsia="Times New Roman" w:hAnsi="Courier New" w:cs="Courier New"/>
        </w:rPr>
        <w:t>44.356,93</w:t>
      </w:r>
      <w:r w:rsidRPr="0027490F">
        <w:rPr>
          <w:rFonts w:ascii="Courier New" w:eastAsia="Times New Roman" w:hAnsi="Courier New" w:cs="Courier New"/>
        </w:rPr>
        <w:t>€ što je 5</w:t>
      </w:r>
      <w:r>
        <w:rPr>
          <w:rFonts w:ascii="Courier New" w:eastAsia="Times New Roman" w:hAnsi="Courier New" w:cs="Courier New"/>
        </w:rPr>
        <w:t>5</w:t>
      </w:r>
      <w:r w:rsidRPr="0027490F">
        <w:rPr>
          <w:rFonts w:ascii="Courier New" w:eastAsia="Times New Roman" w:hAnsi="Courier New" w:cs="Courier New"/>
        </w:rPr>
        <w:t>,</w:t>
      </w:r>
      <w:r>
        <w:rPr>
          <w:rFonts w:ascii="Courier New" w:eastAsia="Times New Roman" w:hAnsi="Courier New" w:cs="Courier New"/>
        </w:rPr>
        <w:t>21</w:t>
      </w:r>
      <w:r w:rsidRPr="0027490F">
        <w:rPr>
          <w:rFonts w:ascii="Courier New" w:eastAsia="Times New Roman" w:hAnsi="Courier New" w:cs="Courier New"/>
        </w:rPr>
        <w:t xml:space="preserve"> % od planiranih ukupnih </w:t>
      </w:r>
      <w:r>
        <w:rPr>
          <w:rFonts w:ascii="Courier New" w:eastAsia="Times New Roman" w:hAnsi="Courier New" w:cs="Courier New"/>
        </w:rPr>
        <w:t>80.000</w:t>
      </w:r>
      <w:r w:rsidRPr="0027490F">
        <w:rPr>
          <w:rFonts w:ascii="Courier New" w:eastAsia="Times New Roman" w:hAnsi="Courier New" w:cs="Courier New"/>
        </w:rPr>
        <w:t xml:space="preserve">,00 €. </w:t>
      </w:r>
    </w:p>
    <w:p w14:paraId="442CA6DB" w14:textId="3DFDC0A8" w:rsidR="0046630B" w:rsidRDefault="0046630B" w:rsidP="0046630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AD4CCB7" w14:textId="260C6708" w:rsidR="00114315" w:rsidRDefault="00114315" w:rsidP="0046630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44D97100" w14:textId="77777777" w:rsidR="00114315" w:rsidRPr="00777F01" w:rsidRDefault="00114315" w:rsidP="0046630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35C0A730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Calibri" w:hAnsi="Courier New" w:cs="Courier New"/>
          <w:b/>
          <w:lang w:eastAsia="hr-HR"/>
        </w:rPr>
      </w:pPr>
    </w:p>
    <w:p w14:paraId="3ADAAE1C" w14:textId="48F6951C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color w:val="FF0000"/>
        </w:rPr>
      </w:pPr>
      <w:r w:rsidRPr="006451A9">
        <w:rPr>
          <w:rFonts w:ascii="Courier New" w:eastAsia="Times New Roman" w:hAnsi="Courier New" w:cs="Courier New"/>
          <w:b/>
        </w:rPr>
        <w:t>NAZIV TEKUĆEG P</w:t>
      </w:r>
      <w:r w:rsidR="00777F01">
        <w:rPr>
          <w:rFonts w:ascii="Courier New" w:eastAsia="Times New Roman" w:hAnsi="Courier New" w:cs="Courier New"/>
          <w:b/>
        </w:rPr>
        <w:t xml:space="preserve">ROJEKTA </w:t>
      </w:r>
    </w:p>
    <w:p w14:paraId="7256418F" w14:textId="33646A8E" w:rsidR="00753CAB" w:rsidRPr="00553A3B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/>
          <w:u w:val="single"/>
        </w:rPr>
      </w:pPr>
      <w:r w:rsidRPr="00553A3B">
        <w:rPr>
          <w:rFonts w:ascii="Courier New" w:eastAsia="Times New Roman" w:hAnsi="Courier New" w:cs="Courier New"/>
          <w:b/>
          <w:u w:val="single"/>
        </w:rPr>
        <w:t>NABAVA UDŽBENIKA ZA UČENIKE</w:t>
      </w:r>
      <w:r w:rsidRPr="00553A3B">
        <w:rPr>
          <w:rFonts w:ascii="Courier New" w:eastAsia="Times New Roman" w:hAnsi="Courier New" w:cs="Courier New"/>
          <w:b/>
          <w:bCs/>
          <w:u w:val="single"/>
        </w:rPr>
        <w:t xml:space="preserve"> </w:t>
      </w:r>
      <w:r w:rsidR="0010725C" w:rsidRPr="00553A3B">
        <w:rPr>
          <w:rFonts w:ascii="Courier New" w:eastAsia="Times New Roman" w:hAnsi="Courier New" w:cs="Courier New"/>
          <w:b/>
          <w:bCs/>
          <w:u w:val="single"/>
        </w:rPr>
        <w:t xml:space="preserve">– PROGRAM </w:t>
      </w:r>
      <w:r w:rsidRPr="00553A3B">
        <w:rPr>
          <w:rFonts w:ascii="Courier New" w:eastAsia="Times New Roman" w:hAnsi="Courier New" w:cs="Courier New"/>
          <w:b/>
          <w:bCs/>
          <w:u w:val="single"/>
        </w:rPr>
        <w:t>1001</w:t>
      </w:r>
      <w:r w:rsidR="0010725C" w:rsidRPr="00553A3B">
        <w:rPr>
          <w:rFonts w:ascii="Courier New" w:eastAsia="Times New Roman" w:hAnsi="Courier New" w:cs="Courier New"/>
          <w:b/>
          <w:bCs/>
          <w:u w:val="single"/>
        </w:rPr>
        <w:t xml:space="preserve"> Tekući projekt</w:t>
      </w:r>
      <w:r w:rsidRPr="00553A3B">
        <w:rPr>
          <w:rFonts w:ascii="Courier New" w:eastAsia="Times New Roman" w:hAnsi="Courier New" w:cs="Courier New"/>
          <w:b/>
          <w:bCs/>
          <w:u w:val="single"/>
        </w:rPr>
        <w:t xml:space="preserve"> </w:t>
      </w:r>
      <w:r w:rsidR="00777F01" w:rsidRPr="00553A3B">
        <w:rPr>
          <w:rFonts w:ascii="Courier New" w:eastAsia="Times New Roman" w:hAnsi="Courier New" w:cs="Courier New"/>
          <w:b/>
          <w:u w:val="single"/>
        </w:rPr>
        <w:t>T100016</w:t>
      </w:r>
      <w:r w:rsidR="00553A3B">
        <w:rPr>
          <w:rFonts w:ascii="Courier New" w:eastAsia="Times New Roman" w:hAnsi="Courier New" w:cs="Courier New"/>
          <w:b/>
          <w:u w:val="single"/>
        </w:rPr>
        <w:t xml:space="preserve"> – izvor 5.K.</w:t>
      </w:r>
    </w:p>
    <w:p w14:paraId="721DFF89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03E11CE4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OPIS AKTIVNOSTI</w:t>
      </w:r>
    </w:p>
    <w:p w14:paraId="6E1DFC84" w14:textId="698797F0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Nabava udžbenika za obvezne i izborne nastavne pre</w:t>
      </w:r>
      <w:r w:rsidR="006940F5">
        <w:rPr>
          <w:rFonts w:ascii="Courier New" w:eastAsia="Times New Roman" w:hAnsi="Courier New" w:cs="Courier New"/>
        </w:rPr>
        <w:t>d</w:t>
      </w:r>
      <w:r w:rsidRPr="006451A9">
        <w:rPr>
          <w:rFonts w:ascii="Courier New" w:eastAsia="Times New Roman" w:hAnsi="Courier New" w:cs="Courier New"/>
        </w:rPr>
        <w:t>mete</w:t>
      </w:r>
      <w:r w:rsidR="006940F5">
        <w:rPr>
          <w:rFonts w:ascii="Courier New" w:eastAsia="Times New Roman" w:hAnsi="Courier New" w:cs="Courier New"/>
        </w:rPr>
        <w:t xml:space="preserve"> za sve učenike</w:t>
      </w:r>
      <w:r w:rsidRPr="006451A9">
        <w:rPr>
          <w:rFonts w:ascii="Courier New" w:eastAsia="Times New Roman" w:hAnsi="Courier New" w:cs="Courier New"/>
        </w:rPr>
        <w:t xml:space="preserve"> </w:t>
      </w:r>
    </w:p>
    <w:p w14:paraId="0F6D3BCF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  <w:bCs/>
        </w:rPr>
      </w:pPr>
    </w:p>
    <w:p w14:paraId="6C9C1E62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6451A9">
        <w:rPr>
          <w:rFonts w:ascii="Courier New" w:eastAsia="Times New Roman" w:hAnsi="Courier New" w:cs="Courier New"/>
          <w:b/>
          <w:bCs/>
          <w:lang w:eastAsia="hr-HR"/>
        </w:rPr>
        <w:t>OPĆI CILJ</w:t>
      </w:r>
    </w:p>
    <w:p w14:paraId="3C46798E" w14:textId="77777777" w:rsidR="00753CAB" w:rsidRPr="006451A9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6451A9">
        <w:rPr>
          <w:rFonts w:ascii="Courier New" w:eastAsia="Times New Roman" w:hAnsi="Courier New" w:cs="Courier New"/>
          <w:lang w:eastAsia="hr-HR"/>
        </w:rPr>
        <w:t xml:space="preserve">Unapređenje kvalitete usluge obrazovanja </w:t>
      </w:r>
    </w:p>
    <w:p w14:paraId="76B22269" w14:textId="06603D89" w:rsidR="00753CAB" w:rsidRDefault="00753CAB" w:rsidP="00753CAB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lang w:eastAsia="hr-HR"/>
        </w:rPr>
      </w:pPr>
    </w:p>
    <w:p w14:paraId="35255EED" w14:textId="77777777" w:rsidR="00360633" w:rsidRPr="006451A9" w:rsidRDefault="00360633" w:rsidP="00753CAB">
      <w:pPr>
        <w:spacing w:after="0" w:line="240" w:lineRule="auto"/>
        <w:ind w:left="720"/>
        <w:jc w:val="both"/>
        <w:rPr>
          <w:rFonts w:ascii="Courier New" w:eastAsia="Times New Roman" w:hAnsi="Courier New" w:cs="Courier New"/>
          <w:lang w:eastAsia="hr-HR"/>
        </w:rPr>
      </w:pPr>
    </w:p>
    <w:p w14:paraId="2ADF1094" w14:textId="77777777" w:rsidR="00753CAB" w:rsidRPr="006451A9" w:rsidRDefault="00753CAB" w:rsidP="00753CAB">
      <w:pPr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hr-HR"/>
        </w:rPr>
      </w:pPr>
      <w:r w:rsidRPr="006451A9">
        <w:rPr>
          <w:rFonts w:ascii="Courier New" w:eastAsia="Times New Roman" w:hAnsi="Courier New" w:cs="Courier New"/>
          <w:b/>
          <w:bCs/>
          <w:lang w:eastAsia="hr-HR"/>
        </w:rPr>
        <w:t>POSEBNI CILJEVI</w:t>
      </w:r>
    </w:p>
    <w:p w14:paraId="4A8BD01D" w14:textId="77777777" w:rsidR="00753CAB" w:rsidRPr="006451A9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6451A9">
        <w:rPr>
          <w:rFonts w:ascii="Courier New" w:eastAsia="Times New Roman" w:hAnsi="Courier New" w:cs="Courier New"/>
          <w:lang w:eastAsia="hr-HR"/>
        </w:rPr>
        <w:t>Potaknuti školovanje djece u mjestu boravka</w:t>
      </w:r>
    </w:p>
    <w:p w14:paraId="7F52723D" w14:textId="4901BCFF" w:rsidR="001C184D" w:rsidRDefault="001C184D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62BC6A09" w14:textId="77777777" w:rsidR="00360633" w:rsidRDefault="00360633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</w:p>
    <w:p w14:paraId="3A4B356D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ZAKONSKA OSNOVA ZA UVOĐENJE AKTIVNOSTI</w:t>
      </w:r>
    </w:p>
    <w:p w14:paraId="724D7049" w14:textId="77777777" w:rsidR="00753CAB" w:rsidRPr="006451A9" w:rsidRDefault="00753CAB" w:rsidP="00753CAB">
      <w:pPr>
        <w:numPr>
          <w:ilvl w:val="0"/>
          <w:numId w:val="2"/>
        </w:numPr>
        <w:spacing w:after="0" w:line="240" w:lineRule="auto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Zakon o odgoju i obrazovanju u osnovnoj i srednjoj školi</w:t>
      </w:r>
    </w:p>
    <w:p w14:paraId="1FD98A9F" w14:textId="77777777" w:rsidR="00753CAB" w:rsidRPr="006451A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ascii="Courier New" w:eastAsia="Times New Roman" w:hAnsi="Courier New" w:cs="Courier New"/>
          <w:bCs/>
        </w:rPr>
      </w:pPr>
      <w:r w:rsidRPr="006451A9">
        <w:rPr>
          <w:rFonts w:ascii="Courier New" w:eastAsia="Times New Roman" w:hAnsi="Courier New" w:cs="Courier New"/>
          <w:bCs/>
        </w:rPr>
        <w:t>Naputak o načinu uporabe, vraćanja i obnavljanja udžbenika i drugih obrazovnih materijala financiranih sredstvima iz Državnoga proračuna</w:t>
      </w:r>
    </w:p>
    <w:p w14:paraId="77A7B107" w14:textId="6B549CBF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280E2DD8" w14:textId="77777777" w:rsidR="00A5575C" w:rsidRPr="006451A9" w:rsidRDefault="00A5575C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773F4D61" w14:textId="77777777" w:rsidR="00753CAB" w:rsidRPr="007E657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ISHODIŠTE I POKAZATELJI NA KOJIMA SE ZASNIVAJU IZRAČUNI I OCJENE</w:t>
      </w:r>
      <w:r w:rsidRPr="006451A9">
        <w:rPr>
          <w:rFonts w:ascii="Courier New" w:eastAsia="Times New Roman" w:hAnsi="Courier New" w:cs="Courier New"/>
        </w:rPr>
        <w:t xml:space="preserve"> </w:t>
      </w:r>
      <w:r w:rsidRPr="007E6579">
        <w:rPr>
          <w:rFonts w:ascii="Courier New" w:eastAsia="Times New Roman" w:hAnsi="Courier New" w:cs="Courier New"/>
          <w:b/>
        </w:rPr>
        <w:t>POTREBNIH SREDSTAVA</w:t>
      </w:r>
    </w:p>
    <w:p w14:paraId="52887B8C" w14:textId="33C9060F" w:rsidR="00753CAB" w:rsidRPr="007E657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7E6579">
        <w:rPr>
          <w:rFonts w:ascii="Courier New" w:eastAsia="Times New Roman" w:hAnsi="Courier New" w:cs="Courier New"/>
        </w:rPr>
        <w:t xml:space="preserve">Broj </w:t>
      </w:r>
      <w:r w:rsidR="00636236" w:rsidRPr="007E6579">
        <w:rPr>
          <w:rFonts w:ascii="Courier New" w:eastAsia="Times New Roman" w:hAnsi="Courier New" w:cs="Courier New"/>
        </w:rPr>
        <w:t>potrebnih udžbenika</w:t>
      </w:r>
    </w:p>
    <w:p w14:paraId="41FA4CAF" w14:textId="6F738D93" w:rsidR="00636236" w:rsidRPr="007E6579" w:rsidRDefault="00636236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7E6579">
        <w:rPr>
          <w:rFonts w:ascii="Courier New" w:eastAsia="Times New Roman" w:hAnsi="Courier New" w:cs="Courier New"/>
        </w:rPr>
        <w:lastRenderedPageBreak/>
        <w:t>Broj učenika</w:t>
      </w:r>
    </w:p>
    <w:p w14:paraId="58F886B2" w14:textId="77777777" w:rsidR="00753CAB" w:rsidRPr="007E6579" w:rsidRDefault="00753CAB" w:rsidP="00753CAB">
      <w:pPr>
        <w:spacing w:after="0" w:line="276" w:lineRule="auto"/>
        <w:ind w:left="720"/>
        <w:jc w:val="both"/>
        <w:rPr>
          <w:rFonts w:ascii="Courier New" w:eastAsia="Times New Roman" w:hAnsi="Courier New" w:cs="Courier New"/>
        </w:rPr>
      </w:pPr>
    </w:p>
    <w:p w14:paraId="51543687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 xml:space="preserve">RAZLOZI ODSTUPANJA </w:t>
      </w:r>
    </w:p>
    <w:p w14:paraId="26BCA70C" w14:textId="7CF9652A" w:rsidR="00753CAB" w:rsidRPr="006451A9" w:rsidRDefault="00777F01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</w:rPr>
        <w:t xml:space="preserve">Nema značajnih odstupanja </w:t>
      </w:r>
    </w:p>
    <w:p w14:paraId="2E612E35" w14:textId="7EB565FD" w:rsidR="00753CAB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10169D83" w14:textId="77777777" w:rsidR="00A5575C" w:rsidRPr="006451A9" w:rsidRDefault="00A5575C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61367F98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POKAZATELJI USPJEŠNOSTI</w:t>
      </w:r>
    </w:p>
    <w:p w14:paraId="02C9C9FB" w14:textId="77777777" w:rsidR="00753CAB" w:rsidRPr="006451A9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6451A9">
        <w:rPr>
          <w:rFonts w:ascii="Courier New" w:eastAsia="Times New Roman" w:hAnsi="Courier New" w:cs="Courier New"/>
          <w:lang w:eastAsia="hr-HR"/>
        </w:rPr>
        <w:t xml:space="preserve">Pokazatelj učinka: Osiguravanje udžbenika svim učenicima OŠ kako bi se potaknulo školovanje u mjestu boravka </w:t>
      </w:r>
    </w:p>
    <w:p w14:paraId="12565AE8" w14:textId="70B54B70" w:rsidR="00753CAB" w:rsidRPr="006451A9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ascii="Courier New" w:eastAsia="Times New Roman" w:hAnsi="Courier New" w:cs="Courier New"/>
          <w:lang w:eastAsia="hr-HR"/>
        </w:rPr>
      </w:pPr>
      <w:r w:rsidRPr="006451A9">
        <w:rPr>
          <w:rFonts w:ascii="Courier New" w:eastAsia="Times New Roman" w:hAnsi="Courier New" w:cs="Courier New"/>
          <w:lang w:eastAsia="hr-HR"/>
        </w:rPr>
        <w:t xml:space="preserve">Pokazatelji rezultata: nabava udžbenika za </w:t>
      </w:r>
      <w:r w:rsidR="001B682D">
        <w:rPr>
          <w:rFonts w:ascii="Courier New" w:eastAsia="Times New Roman" w:hAnsi="Courier New" w:cs="Courier New"/>
          <w:lang w:eastAsia="hr-HR"/>
        </w:rPr>
        <w:t>332</w:t>
      </w:r>
      <w:r w:rsidR="00777F01">
        <w:rPr>
          <w:rFonts w:ascii="Courier New" w:eastAsia="Times New Roman" w:hAnsi="Courier New" w:cs="Courier New"/>
          <w:color w:val="FF0000"/>
          <w:lang w:eastAsia="hr-HR"/>
        </w:rPr>
        <w:t xml:space="preserve"> </w:t>
      </w:r>
      <w:r w:rsidRPr="006451A9">
        <w:rPr>
          <w:rFonts w:ascii="Courier New" w:eastAsia="Times New Roman" w:hAnsi="Courier New" w:cs="Courier New"/>
          <w:lang w:eastAsia="hr-HR"/>
        </w:rPr>
        <w:t xml:space="preserve">učenika  </w:t>
      </w:r>
    </w:p>
    <w:p w14:paraId="5E160DBF" w14:textId="77777777" w:rsidR="001B682D" w:rsidRPr="006451A9" w:rsidRDefault="001B682D" w:rsidP="00753CAB">
      <w:pPr>
        <w:spacing w:after="0" w:line="276" w:lineRule="auto"/>
        <w:jc w:val="both"/>
        <w:rPr>
          <w:rFonts w:ascii="Courier New" w:eastAsia="Times New Roman" w:hAnsi="Courier New" w:cs="Courier New"/>
        </w:rPr>
      </w:pPr>
    </w:p>
    <w:p w14:paraId="56339EEA" w14:textId="77777777" w:rsidR="00753CAB" w:rsidRPr="006451A9" w:rsidRDefault="00753CAB" w:rsidP="00753CAB">
      <w:pPr>
        <w:spacing w:after="0" w:line="276" w:lineRule="auto"/>
        <w:jc w:val="both"/>
        <w:rPr>
          <w:rFonts w:ascii="Courier New" w:eastAsia="Times New Roman" w:hAnsi="Courier New" w:cs="Courier New"/>
          <w:b/>
        </w:rPr>
      </w:pPr>
      <w:r w:rsidRPr="006451A9">
        <w:rPr>
          <w:rFonts w:ascii="Courier New" w:eastAsia="Times New Roman" w:hAnsi="Courier New" w:cs="Courier New"/>
          <w:b/>
        </w:rPr>
        <w:t>IZVOR FINANCIRANJA</w:t>
      </w:r>
    </w:p>
    <w:p w14:paraId="15645665" w14:textId="77777777" w:rsidR="00753CAB" w:rsidRPr="006451A9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ascii="Courier New" w:eastAsia="Times New Roman" w:hAnsi="Courier New" w:cs="Courier New"/>
        </w:rPr>
      </w:pPr>
      <w:r w:rsidRPr="006451A9">
        <w:rPr>
          <w:rFonts w:ascii="Courier New" w:eastAsia="Times New Roman" w:hAnsi="Courier New" w:cs="Courier New"/>
        </w:rPr>
        <w:t>Pomoći</w:t>
      </w:r>
    </w:p>
    <w:p w14:paraId="234205E3" w14:textId="1DCFC195" w:rsidR="00A5575C" w:rsidRDefault="00A5575C" w:rsidP="00753CAB">
      <w:pPr>
        <w:spacing w:after="0" w:line="276" w:lineRule="auto"/>
        <w:jc w:val="both"/>
        <w:rPr>
          <w:rFonts w:ascii="Courier New" w:eastAsia="Calibri" w:hAnsi="Courier New" w:cs="Courier New"/>
          <w:b/>
          <w:lang w:eastAsia="hr-HR"/>
        </w:rPr>
      </w:pPr>
    </w:p>
    <w:p w14:paraId="46424413" w14:textId="3CD753F5" w:rsidR="006B64EB" w:rsidRPr="006B64EB" w:rsidRDefault="006B64EB" w:rsidP="00753CAB">
      <w:pPr>
        <w:spacing w:after="0" w:line="276" w:lineRule="auto"/>
        <w:jc w:val="both"/>
        <w:rPr>
          <w:rFonts w:ascii="Courier New" w:eastAsia="Calibri" w:hAnsi="Courier New" w:cs="Courier New"/>
          <w:lang w:eastAsia="hr-HR"/>
        </w:rPr>
      </w:pPr>
      <w:r w:rsidRPr="006B64EB">
        <w:rPr>
          <w:rFonts w:ascii="Courier New" w:eastAsia="Calibri" w:hAnsi="Courier New" w:cs="Courier New"/>
          <w:lang w:eastAsia="hr-HR"/>
        </w:rPr>
        <w:t>U razdoblju 1.1.-30.6. nije realizirana nabava udžbenika za učenike jer se ista radi u srpnju i kolovozu tekuće godine.</w:t>
      </w:r>
    </w:p>
    <w:p w14:paraId="3AB76FB6" w14:textId="77777777" w:rsidR="0024567C" w:rsidRDefault="0024567C" w:rsidP="0024567C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F636A9C" w14:textId="77777777" w:rsidR="005505AF" w:rsidRDefault="005505AF" w:rsidP="00693C35">
      <w:pPr>
        <w:spacing w:after="0" w:line="240" w:lineRule="auto"/>
        <w:jc w:val="both"/>
        <w:rPr>
          <w:rFonts w:ascii="Courier New" w:eastAsia="Times New Roman" w:hAnsi="Courier New" w:cs="Courier New"/>
        </w:rPr>
      </w:pPr>
    </w:p>
    <w:p w14:paraId="3E7A71CA" w14:textId="703AEB57" w:rsidR="00693C35" w:rsidRPr="00A5575C" w:rsidRDefault="00F1616D" w:rsidP="00693C35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bookmarkStart w:id="7" w:name="_GoBack"/>
      <w:bookmarkEnd w:id="7"/>
      <w:r>
        <w:rPr>
          <w:rFonts w:ascii="Courier New" w:eastAsia="Times New Roman" w:hAnsi="Courier New" w:cs="Courier New"/>
        </w:rPr>
        <w:t>KLASA:600-04</w:t>
      </w:r>
      <w:r w:rsidR="00693C35" w:rsidRPr="00A5575C">
        <w:rPr>
          <w:rFonts w:ascii="Courier New" w:eastAsia="Times New Roman" w:hAnsi="Courier New" w:cs="Courier New"/>
        </w:rPr>
        <w:t>/2</w:t>
      </w:r>
      <w:r w:rsidR="00142721">
        <w:rPr>
          <w:rFonts w:ascii="Courier New" w:eastAsia="Times New Roman" w:hAnsi="Courier New" w:cs="Courier New"/>
        </w:rPr>
        <w:t>4</w:t>
      </w:r>
      <w:r w:rsidR="001B682D">
        <w:rPr>
          <w:rFonts w:ascii="Courier New" w:eastAsia="Times New Roman" w:hAnsi="Courier New" w:cs="Courier New"/>
        </w:rPr>
        <w:t>-0</w:t>
      </w:r>
      <w:r>
        <w:rPr>
          <w:rFonts w:ascii="Courier New" w:eastAsia="Times New Roman" w:hAnsi="Courier New" w:cs="Courier New"/>
        </w:rPr>
        <w:t>3</w:t>
      </w:r>
      <w:r w:rsidR="001B682D">
        <w:rPr>
          <w:rFonts w:ascii="Courier New" w:eastAsia="Times New Roman" w:hAnsi="Courier New" w:cs="Courier New"/>
        </w:rPr>
        <w:t>/0</w:t>
      </w:r>
      <w:r w:rsidR="00142721">
        <w:rPr>
          <w:rFonts w:ascii="Courier New" w:eastAsia="Times New Roman" w:hAnsi="Courier New" w:cs="Courier New"/>
        </w:rPr>
        <w:t>1</w:t>
      </w:r>
    </w:p>
    <w:p w14:paraId="7A6C210E" w14:textId="1D4C022D" w:rsidR="00693C35" w:rsidRPr="00A5575C" w:rsidRDefault="000C4AA6" w:rsidP="00693C35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URBROJ:238-11-045/01-2</w:t>
      </w:r>
      <w:r w:rsidR="00142721">
        <w:rPr>
          <w:rFonts w:ascii="Courier New" w:eastAsia="Times New Roman" w:hAnsi="Courier New" w:cs="Courier New"/>
        </w:rPr>
        <w:t>4</w:t>
      </w:r>
      <w:r>
        <w:rPr>
          <w:rFonts w:ascii="Courier New" w:eastAsia="Times New Roman" w:hAnsi="Courier New" w:cs="Courier New"/>
        </w:rPr>
        <w:t>-1</w:t>
      </w:r>
      <w:r w:rsidR="00142721">
        <w:rPr>
          <w:rFonts w:ascii="Courier New" w:eastAsia="Times New Roman" w:hAnsi="Courier New" w:cs="Courier New"/>
        </w:rPr>
        <w:t>4</w:t>
      </w:r>
    </w:p>
    <w:p w14:paraId="213D0BA7" w14:textId="1C3840B4" w:rsidR="00693C35" w:rsidRPr="00A5575C" w:rsidRDefault="00693C35" w:rsidP="00693C35">
      <w:pPr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A5575C">
        <w:rPr>
          <w:rFonts w:ascii="Courier New" w:eastAsia="Times New Roman" w:hAnsi="Courier New" w:cs="Courier New"/>
        </w:rPr>
        <w:t xml:space="preserve">Jakovlje, </w:t>
      </w:r>
      <w:r w:rsidR="00142721">
        <w:rPr>
          <w:rFonts w:ascii="Courier New" w:eastAsia="Times New Roman" w:hAnsi="Courier New" w:cs="Courier New"/>
        </w:rPr>
        <w:t>08</w:t>
      </w:r>
      <w:r w:rsidR="001B682D">
        <w:rPr>
          <w:rFonts w:ascii="Courier New" w:eastAsia="Times New Roman" w:hAnsi="Courier New" w:cs="Courier New"/>
        </w:rPr>
        <w:t>.</w:t>
      </w:r>
      <w:r w:rsidR="00142721">
        <w:rPr>
          <w:rFonts w:ascii="Courier New" w:eastAsia="Times New Roman" w:hAnsi="Courier New" w:cs="Courier New"/>
        </w:rPr>
        <w:t>7</w:t>
      </w:r>
      <w:r w:rsidR="001B682D">
        <w:rPr>
          <w:rFonts w:ascii="Courier New" w:eastAsia="Times New Roman" w:hAnsi="Courier New" w:cs="Courier New"/>
        </w:rPr>
        <w:t>.202</w:t>
      </w:r>
      <w:r w:rsidR="00142721">
        <w:rPr>
          <w:rFonts w:ascii="Courier New" w:eastAsia="Times New Roman" w:hAnsi="Courier New" w:cs="Courier New"/>
        </w:rPr>
        <w:t>4</w:t>
      </w:r>
      <w:r w:rsidRPr="00A5575C">
        <w:rPr>
          <w:rFonts w:ascii="Courier New" w:eastAsia="Times New Roman" w:hAnsi="Courier New" w:cs="Courier New"/>
        </w:rPr>
        <w:t>.</w:t>
      </w:r>
    </w:p>
    <w:p w14:paraId="3C3A5295" w14:textId="4E17AFC9" w:rsidR="00A5575C" w:rsidRDefault="00A5575C" w:rsidP="00693C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B36F4D">
        <w:rPr>
          <w:rFonts w:ascii="Courier New" w:hAnsi="Courier New" w:cs="Courier New"/>
        </w:rPr>
        <w:t xml:space="preserve">  </w:t>
      </w:r>
      <w:r w:rsidR="001B682D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avnateljica:</w:t>
      </w:r>
    </w:p>
    <w:p w14:paraId="2F3C5001" w14:textId="70D1B278" w:rsidR="00A5575C" w:rsidRPr="006451A9" w:rsidRDefault="00A5575C" w:rsidP="00693C3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1B682D">
        <w:rPr>
          <w:rFonts w:ascii="Courier New" w:hAnsi="Courier New" w:cs="Courier New"/>
        </w:rPr>
        <w:t xml:space="preserve">                              </w:t>
      </w:r>
      <w:r>
        <w:rPr>
          <w:rFonts w:ascii="Courier New" w:hAnsi="Courier New" w:cs="Courier New"/>
        </w:rPr>
        <w:t>Aleksandra Đurđević</w:t>
      </w:r>
      <w:r w:rsidR="001B682D">
        <w:rPr>
          <w:rFonts w:ascii="Courier New" w:hAnsi="Courier New" w:cs="Courier New"/>
        </w:rPr>
        <w:t>, prof.</w:t>
      </w:r>
    </w:p>
    <w:sectPr w:rsidR="00A5575C" w:rsidRPr="006451A9" w:rsidSect="000B7CA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513E" w14:textId="77777777" w:rsidR="00C968F2" w:rsidRDefault="00C968F2" w:rsidP="00777F01">
      <w:pPr>
        <w:spacing w:after="0" w:line="240" w:lineRule="auto"/>
      </w:pPr>
      <w:r>
        <w:separator/>
      </w:r>
    </w:p>
  </w:endnote>
  <w:endnote w:type="continuationSeparator" w:id="0">
    <w:p w14:paraId="6A36C7AA" w14:textId="77777777" w:rsidR="00C968F2" w:rsidRDefault="00C968F2" w:rsidP="0077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61695"/>
      <w:docPartObj>
        <w:docPartGallery w:val="Page Numbers (Bottom of Page)"/>
        <w:docPartUnique/>
      </w:docPartObj>
    </w:sdtPr>
    <w:sdtContent>
      <w:p w14:paraId="1A85694A" w14:textId="32A5744E" w:rsidR="00696640" w:rsidRDefault="006966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AF">
          <w:rPr>
            <w:noProof/>
          </w:rPr>
          <w:t>23</w:t>
        </w:r>
        <w:r>
          <w:fldChar w:fldCharType="end"/>
        </w:r>
      </w:p>
    </w:sdtContent>
  </w:sdt>
  <w:p w14:paraId="561D5D5E" w14:textId="77777777" w:rsidR="00696640" w:rsidRDefault="006966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D940" w14:textId="77777777" w:rsidR="00C968F2" w:rsidRDefault="00C968F2" w:rsidP="00777F01">
      <w:pPr>
        <w:spacing w:after="0" w:line="240" w:lineRule="auto"/>
      </w:pPr>
      <w:r>
        <w:separator/>
      </w:r>
    </w:p>
  </w:footnote>
  <w:footnote w:type="continuationSeparator" w:id="0">
    <w:p w14:paraId="421A328B" w14:textId="77777777" w:rsidR="00C968F2" w:rsidRDefault="00C968F2" w:rsidP="0077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90F98"/>
    <w:multiLevelType w:val="hybridMultilevel"/>
    <w:tmpl w:val="05E69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677C"/>
    <w:multiLevelType w:val="hybridMultilevel"/>
    <w:tmpl w:val="7F80AF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6F99"/>
    <w:multiLevelType w:val="hybridMultilevel"/>
    <w:tmpl w:val="C02283CE"/>
    <w:lvl w:ilvl="0" w:tplc="F77AA58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27596"/>
    <w:multiLevelType w:val="hybridMultilevel"/>
    <w:tmpl w:val="6ADA8C00"/>
    <w:lvl w:ilvl="0" w:tplc="E128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E7A"/>
    <w:multiLevelType w:val="hybridMultilevel"/>
    <w:tmpl w:val="8206A2E0"/>
    <w:lvl w:ilvl="0" w:tplc="02549BC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C70CB"/>
    <w:multiLevelType w:val="hybridMultilevel"/>
    <w:tmpl w:val="D5966762"/>
    <w:lvl w:ilvl="0" w:tplc="F1F855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9"/>
  </w:num>
  <w:num w:numId="5">
    <w:abstractNumId w:val="8"/>
  </w:num>
  <w:num w:numId="6">
    <w:abstractNumId w:val="17"/>
  </w:num>
  <w:num w:numId="7">
    <w:abstractNumId w:val="13"/>
  </w:num>
  <w:num w:numId="8">
    <w:abstractNumId w:val="5"/>
  </w:num>
  <w:num w:numId="9">
    <w:abstractNumId w:val="7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7"/>
  </w:num>
  <w:num w:numId="13">
    <w:abstractNumId w:val="4"/>
  </w:num>
  <w:num w:numId="14">
    <w:abstractNumId w:val="1"/>
  </w:num>
  <w:num w:numId="15">
    <w:abstractNumId w:val="11"/>
  </w:num>
  <w:num w:numId="16">
    <w:abstractNumId w:val="18"/>
  </w:num>
  <w:num w:numId="17">
    <w:abstractNumId w:val="3"/>
  </w:num>
  <w:num w:numId="18">
    <w:abstractNumId w:val="2"/>
  </w:num>
  <w:num w:numId="19">
    <w:abstractNumId w:val="10"/>
  </w:num>
  <w:num w:numId="20">
    <w:abstractNumId w:val="6"/>
  </w:num>
  <w:num w:numId="21">
    <w:abstractNumId w:val="16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B0"/>
    <w:rsid w:val="00024307"/>
    <w:rsid w:val="00037E05"/>
    <w:rsid w:val="000417AA"/>
    <w:rsid w:val="0004409F"/>
    <w:rsid w:val="00083FE0"/>
    <w:rsid w:val="000B4B9D"/>
    <w:rsid w:val="000B5F4F"/>
    <w:rsid w:val="000B7CAC"/>
    <w:rsid w:val="000C4AA6"/>
    <w:rsid w:val="000C5585"/>
    <w:rsid w:val="000E53E0"/>
    <w:rsid w:val="000F5DAD"/>
    <w:rsid w:val="00103B70"/>
    <w:rsid w:val="0010725C"/>
    <w:rsid w:val="00114315"/>
    <w:rsid w:val="00117047"/>
    <w:rsid w:val="00132620"/>
    <w:rsid w:val="00142721"/>
    <w:rsid w:val="001444A7"/>
    <w:rsid w:val="0014496D"/>
    <w:rsid w:val="001739C2"/>
    <w:rsid w:val="00180815"/>
    <w:rsid w:val="00186207"/>
    <w:rsid w:val="001A517D"/>
    <w:rsid w:val="001B3A72"/>
    <w:rsid w:val="001B682D"/>
    <w:rsid w:val="001C184D"/>
    <w:rsid w:val="001C1DAA"/>
    <w:rsid w:val="001D6E37"/>
    <w:rsid w:val="001F032F"/>
    <w:rsid w:val="00211E71"/>
    <w:rsid w:val="0024567C"/>
    <w:rsid w:val="00257DA5"/>
    <w:rsid w:val="00263877"/>
    <w:rsid w:val="00265D15"/>
    <w:rsid w:val="0027490F"/>
    <w:rsid w:val="00274EE1"/>
    <w:rsid w:val="00285F14"/>
    <w:rsid w:val="002A5A01"/>
    <w:rsid w:val="002B026C"/>
    <w:rsid w:val="002B2D5F"/>
    <w:rsid w:val="002D3E8B"/>
    <w:rsid w:val="002D5172"/>
    <w:rsid w:val="002E588B"/>
    <w:rsid w:val="002F0EF9"/>
    <w:rsid w:val="002F1442"/>
    <w:rsid w:val="00301CD4"/>
    <w:rsid w:val="003100DD"/>
    <w:rsid w:val="00311677"/>
    <w:rsid w:val="0033708B"/>
    <w:rsid w:val="0034796B"/>
    <w:rsid w:val="00360633"/>
    <w:rsid w:val="003A7C3E"/>
    <w:rsid w:val="003C7197"/>
    <w:rsid w:val="003D57B0"/>
    <w:rsid w:val="003E78B1"/>
    <w:rsid w:val="004141E6"/>
    <w:rsid w:val="0044167A"/>
    <w:rsid w:val="0045024C"/>
    <w:rsid w:val="00450A2C"/>
    <w:rsid w:val="0046630B"/>
    <w:rsid w:val="004B7D97"/>
    <w:rsid w:val="004E30EC"/>
    <w:rsid w:val="004E3700"/>
    <w:rsid w:val="0052333E"/>
    <w:rsid w:val="005273FD"/>
    <w:rsid w:val="00531BDF"/>
    <w:rsid w:val="00544822"/>
    <w:rsid w:val="00545C90"/>
    <w:rsid w:val="005468E1"/>
    <w:rsid w:val="005505AF"/>
    <w:rsid w:val="00553A3B"/>
    <w:rsid w:val="00561D5F"/>
    <w:rsid w:val="00584481"/>
    <w:rsid w:val="005937A8"/>
    <w:rsid w:val="005967DA"/>
    <w:rsid w:val="005A7418"/>
    <w:rsid w:val="005C7E5F"/>
    <w:rsid w:val="005E32A9"/>
    <w:rsid w:val="00620206"/>
    <w:rsid w:val="00636236"/>
    <w:rsid w:val="006451A9"/>
    <w:rsid w:val="00683608"/>
    <w:rsid w:val="00684DF1"/>
    <w:rsid w:val="00693C35"/>
    <w:rsid w:val="006940F5"/>
    <w:rsid w:val="00696640"/>
    <w:rsid w:val="006A3C48"/>
    <w:rsid w:val="006B64EB"/>
    <w:rsid w:val="006D5571"/>
    <w:rsid w:val="006F4578"/>
    <w:rsid w:val="006F5AC7"/>
    <w:rsid w:val="00715B76"/>
    <w:rsid w:val="0072236F"/>
    <w:rsid w:val="0072414C"/>
    <w:rsid w:val="00737A70"/>
    <w:rsid w:val="00746BE8"/>
    <w:rsid w:val="00753CAB"/>
    <w:rsid w:val="00770C62"/>
    <w:rsid w:val="00771672"/>
    <w:rsid w:val="00777F01"/>
    <w:rsid w:val="00792C36"/>
    <w:rsid w:val="007A3F7B"/>
    <w:rsid w:val="007E6579"/>
    <w:rsid w:val="00815D46"/>
    <w:rsid w:val="00820110"/>
    <w:rsid w:val="0084646B"/>
    <w:rsid w:val="00852A9C"/>
    <w:rsid w:val="0085427B"/>
    <w:rsid w:val="00865005"/>
    <w:rsid w:val="008772DE"/>
    <w:rsid w:val="00885200"/>
    <w:rsid w:val="008A7AD6"/>
    <w:rsid w:val="008D0A3E"/>
    <w:rsid w:val="008D62C6"/>
    <w:rsid w:val="008E7A4E"/>
    <w:rsid w:val="009013A3"/>
    <w:rsid w:val="009142FC"/>
    <w:rsid w:val="00921159"/>
    <w:rsid w:val="00934BF8"/>
    <w:rsid w:val="00942266"/>
    <w:rsid w:val="00961B88"/>
    <w:rsid w:val="009648E9"/>
    <w:rsid w:val="009743F9"/>
    <w:rsid w:val="009A21BA"/>
    <w:rsid w:val="009B04BF"/>
    <w:rsid w:val="009B3C49"/>
    <w:rsid w:val="009B74B6"/>
    <w:rsid w:val="009E0EDB"/>
    <w:rsid w:val="00A1313F"/>
    <w:rsid w:val="00A20ADC"/>
    <w:rsid w:val="00A303AE"/>
    <w:rsid w:val="00A51EE0"/>
    <w:rsid w:val="00A5575C"/>
    <w:rsid w:val="00A56459"/>
    <w:rsid w:val="00A6486D"/>
    <w:rsid w:val="00A84CF0"/>
    <w:rsid w:val="00A95C4F"/>
    <w:rsid w:val="00AB0093"/>
    <w:rsid w:val="00AB4FC0"/>
    <w:rsid w:val="00AC567F"/>
    <w:rsid w:val="00AD3ECB"/>
    <w:rsid w:val="00AE136B"/>
    <w:rsid w:val="00AE61C9"/>
    <w:rsid w:val="00AF75A3"/>
    <w:rsid w:val="00B36F4D"/>
    <w:rsid w:val="00B70F08"/>
    <w:rsid w:val="00BA48F2"/>
    <w:rsid w:val="00BA5289"/>
    <w:rsid w:val="00BA6D96"/>
    <w:rsid w:val="00BF4905"/>
    <w:rsid w:val="00BF4B87"/>
    <w:rsid w:val="00C00C1F"/>
    <w:rsid w:val="00C21F92"/>
    <w:rsid w:val="00C41198"/>
    <w:rsid w:val="00C412A8"/>
    <w:rsid w:val="00C47416"/>
    <w:rsid w:val="00C61AF7"/>
    <w:rsid w:val="00C651C4"/>
    <w:rsid w:val="00C65AC8"/>
    <w:rsid w:val="00C94807"/>
    <w:rsid w:val="00C968F2"/>
    <w:rsid w:val="00CB0852"/>
    <w:rsid w:val="00CF4299"/>
    <w:rsid w:val="00CF6AEE"/>
    <w:rsid w:val="00D15D34"/>
    <w:rsid w:val="00D24353"/>
    <w:rsid w:val="00D3274F"/>
    <w:rsid w:val="00D43AD8"/>
    <w:rsid w:val="00D56EAD"/>
    <w:rsid w:val="00D84DAE"/>
    <w:rsid w:val="00D913C1"/>
    <w:rsid w:val="00D91668"/>
    <w:rsid w:val="00D96F04"/>
    <w:rsid w:val="00DB4574"/>
    <w:rsid w:val="00DC07DD"/>
    <w:rsid w:val="00DD1F4B"/>
    <w:rsid w:val="00DD621B"/>
    <w:rsid w:val="00E11A71"/>
    <w:rsid w:val="00E23CCA"/>
    <w:rsid w:val="00E25EFF"/>
    <w:rsid w:val="00E406B9"/>
    <w:rsid w:val="00E45299"/>
    <w:rsid w:val="00E45510"/>
    <w:rsid w:val="00E459FD"/>
    <w:rsid w:val="00E476D8"/>
    <w:rsid w:val="00E52CE0"/>
    <w:rsid w:val="00E63FE2"/>
    <w:rsid w:val="00E71871"/>
    <w:rsid w:val="00E77746"/>
    <w:rsid w:val="00E858B9"/>
    <w:rsid w:val="00EA75B1"/>
    <w:rsid w:val="00EB052A"/>
    <w:rsid w:val="00EB0674"/>
    <w:rsid w:val="00EB3288"/>
    <w:rsid w:val="00EE67C7"/>
    <w:rsid w:val="00EF3AC8"/>
    <w:rsid w:val="00F1616D"/>
    <w:rsid w:val="00F3446D"/>
    <w:rsid w:val="00F52423"/>
    <w:rsid w:val="00F65EC7"/>
    <w:rsid w:val="00F8378C"/>
    <w:rsid w:val="00FA0010"/>
    <w:rsid w:val="00FC2D74"/>
    <w:rsid w:val="00FC689C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4EE1E"/>
  <w15:docId w15:val="{3CFD2430-2613-4E2C-9109-CB47CE5D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iPriority w:val="99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  <w:style w:type="table" w:customStyle="1" w:styleId="Reetkatablice3">
    <w:name w:val="Rešetka tablice3"/>
    <w:basedOn w:val="Obinatablica"/>
    <w:next w:val="Reetkatablice"/>
    <w:uiPriority w:val="59"/>
    <w:rsid w:val="00F34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4AE6-F3D5-4293-9BA9-75976188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23</Pages>
  <Words>5176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Gordana</cp:lastModifiedBy>
  <cp:revision>169</cp:revision>
  <cp:lastPrinted>2024-01-08T12:45:00Z</cp:lastPrinted>
  <dcterms:created xsi:type="dcterms:W3CDTF">2022-09-26T11:44:00Z</dcterms:created>
  <dcterms:modified xsi:type="dcterms:W3CDTF">2024-08-09T10:21:00Z</dcterms:modified>
</cp:coreProperties>
</file>